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01" w:rsidRPr="00465A93" w:rsidRDefault="00396C01" w:rsidP="00396C01">
      <w:pPr>
        <w:jc w:val="center"/>
        <w:rPr>
          <w:rFonts w:ascii="Times New Roman" w:hAnsi="Times New Roman" w:cs="Times New Roman"/>
          <w:b/>
          <w:sz w:val="24"/>
          <w:szCs w:val="24"/>
          <w:lang w:val="kk-KZ"/>
        </w:rPr>
      </w:pPr>
      <w:r w:rsidRPr="00465A93">
        <w:rPr>
          <w:rFonts w:ascii="Times New Roman" w:hAnsi="Times New Roman" w:cs="Times New Roman"/>
          <w:b/>
          <w:sz w:val="24"/>
          <w:szCs w:val="24"/>
          <w:lang w:val="kk-KZ"/>
        </w:rPr>
        <w:t>5В010300- Педагогика және психология</w:t>
      </w:r>
      <w:r w:rsidRPr="00465A93">
        <w:rPr>
          <w:rFonts w:ascii="Times New Roman" w:hAnsi="Times New Roman" w:cs="Times New Roman"/>
          <w:b/>
          <w:sz w:val="24"/>
          <w:szCs w:val="24"/>
          <w:lang w:val="kk-KZ"/>
        </w:rPr>
        <w:t xml:space="preserve"> </w:t>
      </w:r>
      <w:r w:rsidRPr="00465A93">
        <w:rPr>
          <w:rFonts w:ascii="Times New Roman" w:hAnsi="Times New Roman" w:cs="Times New Roman"/>
          <w:b/>
          <w:sz w:val="24"/>
          <w:szCs w:val="24"/>
          <w:lang w:val="kk-KZ"/>
        </w:rPr>
        <w:t>мамандықтарының 1 курс студенттеріне</w:t>
      </w:r>
    </w:p>
    <w:p w:rsidR="00396C01" w:rsidRPr="00465A93" w:rsidRDefault="00396C01" w:rsidP="00396C01">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465A93">
        <w:rPr>
          <w:rFonts w:ascii="Times New Roman" w:hAnsi="Times New Roman" w:cs="Times New Roman"/>
          <w:b/>
          <w:sz w:val="24"/>
          <w:szCs w:val="24"/>
          <w:lang w:val="kk-KZ"/>
        </w:rPr>
        <w:t>«</w:t>
      </w:r>
      <w:r w:rsidRPr="00465A93">
        <w:rPr>
          <w:rFonts w:ascii="Times New Roman" w:hAnsi="Times New Roman" w:cs="Times New Roman"/>
          <w:b/>
          <w:sz w:val="24"/>
          <w:szCs w:val="24"/>
          <w:lang w:val="kk-KZ"/>
        </w:rPr>
        <w:t xml:space="preserve">Педагогикалық психология </w:t>
      </w:r>
      <w:r w:rsidRPr="00465A93">
        <w:rPr>
          <w:rFonts w:ascii="Times New Roman" w:hAnsi="Times New Roman" w:cs="Times New Roman"/>
          <w:b/>
          <w:sz w:val="24"/>
          <w:szCs w:val="24"/>
          <w:lang w:val="kk-KZ"/>
        </w:rPr>
        <w:t xml:space="preserve">» пәнi бойынша </w:t>
      </w:r>
      <w:r w:rsidRPr="00465A93">
        <w:rPr>
          <w:rFonts w:ascii="Times New Roman" w:hAnsi="Times New Roman" w:cs="Times New Roman"/>
          <w:b/>
          <w:bCs/>
          <w:sz w:val="24"/>
          <w:szCs w:val="24"/>
          <w:lang w:val="kk-KZ"/>
        </w:rPr>
        <w:t>курсы бойынша</w:t>
      </w:r>
    </w:p>
    <w:p w:rsidR="00396C01" w:rsidRPr="00465A93" w:rsidRDefault="00396C01" w:rsidP="00396C01">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465A93">
        <w:rPr>
          <w:rFonts w:ascii="Times New Roman" w:hAnsi="Times New Roman" w:cs="Times New Roman"/>
          <w:b/>
          <w:bCs/>
          <w:sz w:val="24"/>
          <w:szCs w:val="24"/>
        </w:rPr>
        <w:t xml:space="preserve">семинар </w:t>
      </w:r>
      <w:proofErr w:type="spellStart"/>
      <w:r w:rsidRPr="00465A93">
        <w:rPr>
          <w:rFonts w:ascii="Times New Roman" w:hAnsi="Times New Roman" w:cs="Times New Roman"/>
          <w:b/>
          <w:bCs/>
          <w:sz w:val="24"/>
          <w:szCs w:val="24"/>
        </w:rPr>
        <w:t>сабақтары</w:t>
      </w:r>
      <w:proofErr w:type="spellEnd"/>
    </w:p>
    <w:p w:rsidR="00396C01" w:rsidRPr="00465A93" w:rsidRDefault="00396C01" w:rsidP="00396C01">
      <w:pPr>
        <w:pStyle w:val="a4"/>
        <w:jc w:val="center"/>
        <w:rPr>
          <w:rFonts w:ascii="Times New Roman" w:hAnsi="Times New Roman"/>
          <w:b/>
          <w:bCs/>
          <w:i/>
          <w:sz w:val="24"/>
          <w:szCs w:val="24"/>
          <w:lang w:val="kk-KZ"/>
        </w:rPr>
      </w:pPr>
    </w:p>
    <w:p w:rsidR="00396C01" w:rsidRPr="00465A93" w:rsidRDefault="00396C01" w:rsidP="00396C01">
      <w:pPr>
        <w:pStyle w:val="a4"/>
        <w:rPr>
          <w:rFonts w:ascii="Times New Roman" w:hAnsi="Times New Roman"/>
          <w:b/>
          <w:bCs/>
          <w:i/>
          <w:sz w:val="24"/>
          <w:szCs w:val="24"/>
          <w:lang w:val="kk-KZ"/>
        </w:rPr>
      </w:pPr>
      <w:r w:rsidRPr="00465A93">
        <w:rPr>
          <w:rFonts w:ascii="Times New Roman" w:hAnsi="Times New Roman"/>
          <w:b/>
          <w:bCs/>
          <w:i/>
          <w:sz w:val="24"/>
          <w:szCs w:val="24"/>
          <w:lang w:val="kk-KZ"/>
        </w:rPr>
        <w:t>Семинар сабақтарына әдістемелік нұсқаулар</w:t>
      </w:r>
    </w:p>
    <w:p w:rsidR="00396C01" w:rsidRPr="00465A93" w:rsidRDefault="00396C01" w:rsidP="00396C01">
      <w:pPr>
        <w:spacing w:after="0" w:line="240" w:lineRule="auto"/>
        <w:ind w:firstLine="567"/>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396C01" w:rsidRPr="00465A93" w:rsidRDefault="00396C01" w:rsidP="00396C01">
      <w:pPr>
        <w:spacing w:after="0" w:line="240" w:lineRule="auto"/>
        <w:ind w:firstLine="567"/>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396C01" w:rsidRPr="00465A93" w:rsidRDefault="00396C01" w:rsidP="00396C01">
      <w:pPr>
        <w:pStyle w:val="a4"/>
        <w:ind w:right="-1" w:firstLine="567"/>
        <w:jc w:val="both"/>
        <w:rPr>
          <w:rFonts w:ascii="Times New Roman" w:hAnsi="Times New Roman"/>
          <w:sz w:val="24"/>
          <w:szCs w:val="24"/>
          <w:lang w:val="kk-KZ"/>
        </w:rPr>
      </w:pPr>
      <w:r w:rsidRPr="00465A93">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396C01" w:rsidRPr="00465A93" w:rsidRDefault="00396C01" w:rsidP="00396C01">
      <w:pPr>
        <w:spacing w:after="0" w:line="240" w:lineRule="auto"/>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Семинар сабақтарына баяндама дайындау.</w:t>
      </w:r>
    </w:p>
    <w:p w:rsidR="00396C01" w:rsidRPr="00465A93" w:rsidRDefault="00396C01" w:rsidP="00396C01">
      <w:pPr>
        <w:spacing w:after="0" w:line="240" w:lineRule="auto"/>
        <w:ind w:firstLine="567"/>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396C01" w:rsidRPr="00465A93" w:rsidRDefault="00396C01" w:rsidP="00396C01">
      <w:pPr>
        <w:spacing w:after="0" w:line="240" w:lineRule="auto"/>
        <w:ind w:firstLine="567"/>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(5-7 балл).</w:t>
      </w:r>
    </w:p>
    <w:p w:rsidR="00396C01" w:rsidRPr="00465A93" w:rsidRDefault="00396C01" w:rsidP="00396C01">
      <w:pPr>
        <w:pStyle w:val="a4"/>
        <w:ind w:right="-1" w:firstLine="567"/>
        <w:jc w:val="both"/>
        <w:rPr>
          <w:rFonts w:ascii="Times New Roman" w:hAnsi="Times New Roman"/>
          <w:sz w:val="24"/>
          <w:szCs w:val="24"/>
          <w:lang w:val="kk-KZ"/>
        </w:rPr>
      </w:pPr>
      <w:r w:rsidRPr="00465A93">
        <w:rPr>
          <w:rFonts w:ascii="Times New Roman" w:hAnsi="Times New Roman"/>
          <w:sz w:val="24"/>
          <w:szCs w:val="24"/>
          <w:lang w:val="kk-KZ"/>
        </w:rPr>
        <w:t xml:space="preserve">4. </w:t>
      </w:r>
      <w:r w:rsidRPr="00465A93">
        <w:rPr>
          <w:rFonts w:ascii="Times New Roman" w:hAnsi="Times New Roman"/>
          <w:b/>
          <w:sz w:val="24"/>
          <w:szCs w:val="24"/>
          <w:lang w:val="kk-KZ"/>
        </w:rPr>
        <w:t>«</w:t>
      </w:r>
      <w:r w:rsidRPr="00465A93">
        <w:rPr>
          <w:rFonts w:ascii="Times New Roman" w:hAnsi="Times New Roman"/>
          <w:b/>
          <w:sz w:val="24"/>
          <w:szCs w:val="24"/>
          <w:lang w:val="kk-KZ"/>
        </w:rPr>
        <w:t>Педагогикалық психология</w:t>
      </w:r>
      <w:r w:rsidRPr="00465A93">
        <w:rPr>
          <w:rFonts w:ascii="Times New Roman" w:hAnsi="Times New Roman"/>
          <w:b/>
          <w:sz w:val="24"/>
          <w:szCs w:val="24"/>
          <w:lang w:val="kk-KZ"/>
        </w:rPr>
        <w:t xml:space="preserve">» </w:t>
      </w:r>
      <w:r w:rsidRPr="00465A93">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tbl>
      <w:tblPr>
        <w:tblW w:w="0" w:type="auto"/>
        <w:tblInd w:w="108" w:type="dxa"/>
        <w:tblLayout w:type="fixed"/>
        <w:tblLook w:val="0000" w:firstRow="0" w:lastRow="0" w:firstColumn="0" w:lastColumn="0" w:noHBand="0" w:noVBand="0"/>
      </w:tblPr>
      <w:tblGrid>
        <w:gridCol w:w="9606"/>
      </w:tblGrid>
      <w:tr w:rsidR="00396C01" w:rsidRPr="00465A93" w:rsidTr="00DE4F12">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b/>
                <w:bCs/>
                <w:sz w:val="24"/>
                <w:szCs w:val="24"/>
              </w:rPr>
              <w:t>1-семинар.</w:t>
            </w:r>
            <w:r w:rsidRPr="00465A93">
              <w:rPr>
                <w:rFonts w:ascii="Times New Roman" w:hAnsi="Times New Roman" w:cs="Times New Roman"/>
                <w:sz w:val="24"/>
                <w:szCs w:val="24"/>
              </w:rPr>
              <w:t xml:space="preserve"> </w:t>
            </w:r>
            <w:proofErr w:type="spellStart"/>
            <w:r w:rsidRPr="00465A93">
              <w:rPr>
                <w:rFonts w:ascii="Times New Roman" w:eastAsia="Times New Roman" w:hAnsi="Times New Roman" w:cs="Times New Roman"/>
                <w:b/>
                <w:color w:val="00000A"/>
                <w:sz w:val="24"/>
                <w:szCs w:val="24"/>
                <w:shd w:val="clear" w:color="auto" w:fill="FFFFFF"/>
              </w:rPr>
              <w:t>Педагогикалық</w:t>
            </w:r>
            <w:proofErr w:type="spellEnd"/>
            <w:r w:rsidRPr="00465A93">
              <w:rPr>
                <w:rFonts w:ascii="Times New Roman" w:eastAsia="Times New Roman" w:hAnsi="Times New Roman" w:cs="Times New Roman"/>
                <w:b/>
                <w:color w:val="00000A"/>
                <w:sz w:val="24"/>
                <w:szCs w:val="24"/>
                <w:shd w:val="clear" w:color="auto" w:fill="FFFFFF"/>
              </w:rPr>
              <w:t xml:space="preserve"> психология – </w:t>
            </w:r>
            <w:proofErr w:type="spellStart"/>
            <w:r w:rsidRPr="00465A93">
              <w:rPr>
                <w:rFonts w:ascii="Times New Roman" w:eastAsia="Times New Roman" w:hAnsi="Times New Roman" w:cs="Times New Roman"/>
                <w:b/>
                <w:color w:val="00000A"/>
                <w:sz w:val="24"/>
                <w:szCs w:val="24"/>
                <w:shd w:val="clear" w:color="auto" w:fill="FFFFFF"/>
              </w:rPr>
              <w:t>ғылыми</w:t>
            </w:r>
            <w:proofErr w:type="spellEnd"/>
            <w:r w:rsidRPr="00465A93">
              <w:rPr>
                <w:rFonts w:ascii="Times New Roman" w:eastAsia="Times New Roman" w:hAnsi="Times New Roman" w:cs="Times New Roman"/>
                <w:b/>
                <w:color w:val="00000A"/>
                <w:sz w:val="24"/>
                <w:szCs w:val="24"/>
                <w:shd w:val="clear" w:color="auto" w:fill="FFFFFF"/>
              </w:rPr>
              <w:t xml:space="preserve"> </w:t>
            </w:r>
            <w:proofErr w:type="spellStart"/>
            <w:r w:rsidRPr="00465A93">
              <w:rPr>
                <w:rFonts w:ascii="Times New Roman" w:eastAsia="Times New Roman" w:hAnsi="Times New Roman" w:cs="Times New Roman"/>
                <w:b/>
                <w:color w:val="00000A"/>
                <w:sz w:val="24"/>
                <w:szCs w:val="24"/>
                <w:shd w:val="clear" w:color="auto" w:fill="FFFFFF"/>
              </w:rPr>
              <w:t>білімнің</w:t>
            </w:r>
            <w:proofErr w:type="spellEnd"/>
            <w:r w:rsidRPr="00465A93">
              <w:rPr>
                <w:rFonts w:ascii="Times New Roman" w:eastAsia="Times New Roman" w:hAnsi="Times New Roman" w:cs="Times New Roman"/>
                <w:b/>
                <w:color w:val="00000A"/>
                <w:sz w:val="24"/>
                <w:szCs w:val="24"/>
                <w:shd w:val="clear" w:color="auto" w:fill="FFFFFF"/>
              </w:rPr>
              <w:t xml:space="preserve"> </w:t>
            </w:r>
            <w:proofErr w:type="spellStart"/>
            <w:r w:rsidRPr="00465A93">
              <w:rPr>
                <w:rFonts w:ascii="Times New Roman" w:eastAsia="Times New Roman" w:hAnsi="Times New Roman" w:cs="Times New Roman"/>
                <w:b/>
                <w:color w:val="00000A"/>
                <w:sz w:val="24"/>
                <w:szCs w:val="24"/>
                <w:shd w:val="clear" w:color="auto" w:fill="FFFFFF"/>
              </w:rPr>
              <w:t>пәнаралық</w:t>
            </w:r>
            <w:proofErr w:type="spellEnd"/>
            <w:r w:rsidRPr="00465A93">
              <w:rPr>
                <w:rFonts w:ascii="Times New Roman" w:eastAsia="Times New Roman" w:hAnsi="Times New Roman" w:cs="Times New Roman"/>
                <w:b/>
                <w:color w:val="00000A"/>
                <w:sz w:val="24"/>
                <w:szCs w:val="24"/>
                <w:shd w:val="clear" w:color="auto" w:fill="FFFFFF"/>
              </w:rPr>
              <w:t xml:space="preserve"> </w:t>
            </w:r>
            <w:proofErr w:type="spellStart"/>
            <w:r w:rsidRPr="00465A93">
              <w:rPr>
                <w:rFonts w:ascii="Times New Roman" w:eastAsia="Times New Roman" w:hAnsi="Times New Roman" w:cs="Times New Roman"/>
                <w:b/>
                <w:color w:val="00000A"/>
                <w:sz w:val="24"/>
                <w:szCs w:val="24"/>
                <w:shd w:val="clear" w:color="auto" w:fill="FFFFFF"/>
              </w:rPr>
              <w:t>саласы</w:t>
            </w:r>
            <w:proofErr w:type="spellEnd"/>
            <w:r w:rsidRPr="00465A93">
              <w:rPr>
                <w:rFonts w:ascii="Times New Roman" w:eastAsia="Times New Roman" w:hAnsi="Times New Roman" w:cs="Times New Roman"/>
                <w:b/>
                <w:color w:val="00000A"/>
                <w:sz w:val="24"/>
                <w:szCs w:val="24"/>
                <w:shd w:val="clear" w:color="auto" w:fill="FFFFFF"/>
              </w:rPr>
              <w:t xml:space="preserve"> </w:t>
            </w:r>
            <w:proofErr w:type="spellStart"/>
            <w:r w:rsidRPr="00465A93">
              <w:rPr>
                <w:rFonts w:ascii="Times New Roman" w:eastAsia="Times New Roman" w:hAnsi="Times New Roman" w:cs="Times New Roman"/>
                <w:b/>
                <w:color w:val="00000A"/>
                <w:sz w:val="24"/>
                <w:szCs w:val="24"/>
                <w:shd w:val="clear" w:color="auto" w:fill="FFFFFF"/>
              </w:rPr>
              <w:t>ретінде</w:t>
            </w:r>
            <w:proofErr w:type="spellEnd"/>
            <w:proofErr w:type="gramStart"/>
            <w:r w:rsidRPr="00465A93">
              <w:rPr>
                <w:rFonts w:ascii="Times New Roman" w:eastAsia="Times New Roman" w:hAnsi="Times New Roman" w:cs="Times New Roman"/>
                <w:b/>
                <w:color w:val="00000A"/>
                <w:sz w:val="24"/>
                <w:szCs w:val="24"/>
                <w:shd w:val="clear" w:color="auto" w:fill="FFFFFF"/>
              </w:rPr>
              <w:t xml:space="preserve"> </w:t>
            </w:r>
            <w:r w:rsidRPr="00465A93">
              <w:rPr>
                <w:rFonts w:ascii="Times New Roman" w:hAnsi="Times New Roman" w:cs="Times New Roman"/>
                <w:b/>
                <w:bCs/>
                <w:sz w:val="24"/>
                <w:szCs w:val="24"/>
                <w:lang w:val="kk-KZ"/>
              </w:rPr>
              <w:t>С</w:t>
            </w:r>
            <w:proofErr w:type="gramEnd"/>
            <w:r w:rsidRPr="00465A93">
              <w:rPr>
                <w:rFonts w:ascii="Times New Roman" w:hAnsi="Times New Roman" w:cs="Times New Roman"/>
                <w:b/>
                <w:bCs/>
                <w:sz w:val="24"/>
                <w:szCs w:val="24"/>
                <w:lang w:val="kk-KZ"/>
              </w:rPr>
              <w:t>ұрақтар:</w:t>
            </w:r>
          </w:p>
          <w:p w:rsidR="00396C01" w:rsidRPr="00465A93" w:rsidRDefault="00396C01" w:rsidP="00E028DE">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 xml:space="preserve">* </w:t>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психологияның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жалпы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ғылыми</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сипаттамасы</w:t>
            </w:r>
            <w:proofErr w:type="spellEnd"/>
          </w:p>
          <w:p w:rsidR="00396C01" w:rsidRPr="00465A93" w:rsidRDefault="00396C01" w:rsidP="00E028DE">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 xml:space="preserve">* </w:t>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психологияның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жалпы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ғылыми</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сипаттамасы</w:t>
            </w:r>
            <w:proofErr w:type="spellEnd"/>
            <w:r w:rsidRPr="00465A93">
              <w:rPr>
                <w:rFonts w:ascii="Times New Roman" w:eastAsia="Times New Roman" w:hAnsi="Times New Roman" w:cs="Times New Roman"/>
                <w:color w:val="00000A"/>
                <w:sz w:val="24"/>
                <w:szCs w:val="24"/>
                <w:shd w:val="clear" w:color="auto" w:fill="FFFFFF"/>
              </w:rPr>
              <w:t>.</w:t>
            </w:r>
          </w:p>
          <w:p w:rsidR="00E028DE" w:rsidRPr="00465A93" w:rsidRDefault="00396C01" w:rsidP="00E028DE">
            <w:pPr>
              <w:spacing w:after="0" w:line="240" w:lineRule="auto"/>
              <w:jc w:val="both"/>
              <w:rPr>
                <w:rFonts w:ascii="Times New Roman" w:eastAsia="Times New Roman" w:hAnsi="Times New Roman" w:cs="Times New Roman"/>
                <w:color w:val="00000A"/>
                <w:sz w:val="24"/>
                <w:szCs w:val="24"/>
                <w:shd w:val="clear" w:color="auto" w:fill="FFFFFF"/>
                <w:lang w:val="kk-KZ"/>
              </w:rPr>
            </w:pPr>
            <w:r w:rsidRPr="00465A93">
              <w:rPr>
                <w:rFonts w:ascii="Times New Roman" w:hAnsi="Times New Roman" w:cs="Times New Roman"/>
                <w:sz w:val="24"/>
                <w:szCs w:val="24"/>
                <w:lang w:val="kk-KZ"/>
              </w:rPr>
              <w:t xml:space="preserve">* </w:t>
            </w:r>
            <w:r w:rsidR="00E028DE" w:rsidRPr="00465A93">
              <w:rPr>
                <w:rFonts w:ascii="Times New Roman" w:eastAsia="Times New Roman" w:hAnsi="Times New Roman" w:cs="Times New Roman"/>
                <w:color w:val="00000A"/>
                <w:sz w:val="24"/>
                <w:szCs w:val="24"/>
                <w:shd w:val="clear" w:color="auto" w:fill="FFFFFF"/>
                <w:lang w:val="kk-KZ"/>
              </w:rPr>
              <w:t>Педагогикалық психология басқа адамт</w:t>
            </w:r>
            <w:r w:rsidR="00E028DE" w:rsidRPr="00465A93">
              <w:rPr>
                <w:rFonts w:ascii="Times New Roman" w:eastAsia="Times New Roman" w:hAnsi="Times New Roman" w:cs="Times New Roman"/>
                <w:color w:val="00000A"/>
                <w:sz w:val="24"/>
                <w:szCs w:val="24"/>
                <w:shd w:val="clear" w:color="auto" w:fill="FFFFFF"/>
                <w:lang w:val="kk-KZ"/>
              </w:rPr>
              <w:t xml:space="preserve">ану ғылымдарының ішіндегі орны. </w:t>
            </w:r>
          </w:p>
          <w:p w:rsidR="00396C01" w:rsidRPr="00465A93" w:rsidRDefault="00E028DE" w:rsidP="00E028DE">
            <w:pPr>
              <w:spacing w:after="0" w:line="240" w:lineRule="auto"/>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 xml:space="preserve">* </w:t>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психологияның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қалыптасу</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тарихы</w:t>
            </w:r>
            <w:proofErr w:type="spellEnd"/>
          </w:p>
        </w:tc>
      </w:tr>
      <w:tr w:rsidR="00396C01" w:rsidRPr="00465A93" w:rsidTr="00DE4F12">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E028DE" w:rsidRPr="00465A93" w:rsidRDefault="00396C01" w:rsidP="00DE4F12">
            <w:pPr>
              <w:widowControl w:val="0"/>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b/>
                <w:bCs/>
                <w:sz w:val="24"/>
                <w:szCs w:val="24"/>
                <w:lang w:val="kk-KZ"/>
              </w:rPr>
              <w:t>2-семинар.</w:t>
            </w:r>
            <w:r w:rsidRPr="00465A93">
              <w:rPr>
                <w:rFonts w:ascii="Times New Roman" w:hAnsi="Times New Roman" w:cs="Times New Roman"/>
                <w:sz w:val="24"/>
                <w:szCs w:val="24"/>
                <w:lang w:val="kk-KZ"/>
              </w:rPr>
              <w:t xml:space="preserve"> </w:t>
            </w:r>
            <w:r w:rsidR="00E028DE" w:rsidRPr="00465A93">
              <w:rPr>
                <w:rFonts w:ascii="Times New Roman" w:eastAsia="Times New Roman" w:hAnsi="Times New Roman" w:cs="Times New Roman"/>
                <w:b/>
                <w:color w:val="00000A"/>
                <w:sz w:val="24"/>
                <w:szCs w:val="24"/>
                <w:shd w:val="clear" w:color="auto" w:fill="FFFFFF"/>
                <w:lang w:val="kk-KZ"/>
              </w:rPr>
              <w:t>Педагогикалық психологияның пәні мен міндеттері</w:t>
            </w:r>
          </w:p>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Сұрақтар:</w:t>
            </w:r>
          </w:p>
          <w:p w:rsidR="00E028DE" w:rsidRPr="00465A93" w:rsidRDefault="00E028DE" w:rsidP="00E028DE">
            <w:pPr>
              <w:spacing w:after="0" w:line="240" w:lineRule="auto"/>
              <w:ind w:left="425" w:hanging="357"/>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Педагогикалық психологияның зерттеу пәні. </w:t>
            </w:r>
          </w:p>
          <w:p w:rsidR="00E028DE" w:rsidRPr="00465A93" w:rsidRDefault="00E028DE" w:rsidP="00E028DE">
            <w:pPr>
              <w:spacing w:after="0" w:line="240" w:lineRule="auto"/>
              <w:ind w:left="425" w:hanging="357"/>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Педагогикалық психологияның негізгі міндеттері. </w:t>
            </w:r>
          </w:p>
          <w:p w:rsidR="00E028DE" w:rsidRPr="00465A93" w:rsidRDefault="00E028DE" w:rsidP="00E028DE">
            <w:pPr>
              <w:spacing w:after="0" w:line="240" w:lineRule="auto"/>
              <w:ind w:left="425" w:hanging="357"/>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Педагогикалық психологияның құрылымы.  </w:t>
            </w:r>
          </w:p>
          <w:p w:rsidR="00E028DE" w:rsidRPr="00465A93" w:rsidRDefault="00E028DE" w:rsidP="00E028DE">
            <w:pPr>
              <w:spacing w:after="0" w:line="240" w:lineRule="auto"/>
              <w:ind w:left="425" w:hanging="357"/>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4.</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психологияның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зерттеу</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әдістері</w:t>
            </w:r>
            <w:proofErr w:type="spellEnd"/>
            <w:r w:rsidRPr="00465A93">
              <w:rPr>
                <w:rFonts w:ascii="Times New Roman" w:eastAsia="Times New Roman" w:hAnsi="Times New Roman" w:cs="Times New Roman"/>
                <w:color w:val="00000A"/>
                <w:sz w:val="24"/>
                <w:szCs w:val="24"/>
                <w:shd w:val="clear" w:color="auto" w:fill="FFFFFF"/>
              </w:rPr>
              <w:t xml:space="preserve">. </w:t>
            </w:r>
          </w:p>
          <w:p w:rsidR="00396C01" w:rsidRPr="00465A93" w:rsidRDefault="00396C01" w:rsidP="00E028DE">
            <w:pPr>
              <w:widowControl w:val="0"/>
              <w:autoSpaceDE w:val="0"/>
              <w:autoSpaceDN w:val="0"/>
              <w:adjustRightInd w:val="0"/>
              <w:spacing w:after="0" w:line="240" w:lineRule="auto"/>
              <w:ind w:left="720"/>
              <w:jc w:val="both"/>
              <w:rPr>
                <w:rFonts w:ascii="Times New Roman" w:hAnsi="Times New Roman" w:cs="Times New Roman"/>
                <w:sz w:val="24"/>
                <w:szCs w:val="24"/>
              </w:rPr>
            </w:pPr>
          </w:p>
        </w:tc>
      </w:tr>
      <w:tr w:rsidR="00396C01" w:rsidRPr="00465A93" w:rsidTr="00DE4F12">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465A93">
              <w:rPr>
                <w:rFonts w:ascii="Times New Roman" w:hAnsi="Times New Roman" w:cs="Times New Roman"/>
                <w:b/>
                <w:bCs/>
                <w:sz w:val="24"/>
                <w:szCs w:val="24"/>
              </w:rPr>
              <w:lastRenderedPageBreak/>
              <w:t>3-семинар.</w:t>
            </w:r>
            <w:r w:rsidRPr="00465A93">
              <w:rPr>
                <w:rFonts w:ascii="Times New Roman" w:hAnsi="Times New Roman" w:cs="Times New Roman"/>
                <w:sz w:val="24"/>
                <w:szCs w:val="24"/>
              </w:rPr>
              <w:t xml:space="preserve"> </w:t>
            </w:r>
            <w:proofErr w:type="spellStart"/>
            <w:r w:rsidR="00E028DE" w:rsidRPr="00465A93">
              <w:rPr>
                <w:rFonts w:ascii="Times New Roman" w:eastAsia="Times New Roman" w:hAnsi="Times New Roman" w:cs="Times New Roman"/>
                <w:b/>
                <w:color w:val="00000A"/>
                <w:sz w:val="24"/>
                <w:szCs w:val="24"/>
                <w:shd w:val="clear" w:color="auto" w:fill="FFFFFF"/>
              </w:rPr>
              <w:t>Қазіргі</w:t>
            </w:r>
            <w:proofErr w:type="spellEnd"/>
            <w:r w:rsidR="00E028DE" w:rsidRPr="00465A93">
              <w:rPr>
                <w:rFonts w:ascii="Times New Roman" w:eastAsia="Times New Roman" w:hAnsi="Times New Roman" w:cs="Times New Roman"/>
                <w:b/>
                <w:color w:val="00000A"/>
                <w:sz w:val="24"/>
                <w:szCs w:val="24"/>
                <w:shd w:val="clear" w:color="auto" w:fill="FFFFFF"/>
              </w:rPr>
              <w:t xml:space="preserve"> </w:t>
            </w:r>
            <w:proofErr w:type="spellStart"/>
            <w:r w:rsidR="00E028DE" w:rsidRPr="00465A93">
              <w:rPr>
                <w:rFonts w:ascii="Times New Roman" w:eastAsia="Times New Roman" w:hAnsi="Times New Roman" w:cs="Times New Roman"/>
                <w:b/>
                <w:color w:val="00000A"/>
                <w:sz w:val="24"/>
                <w:szCs w:val="24"/>
                <w:shd w:val="clear" w:color="auto" w:fill="FFFFFF"/>
              </w:rPr>
              <w:t>замандағы</w:t>
            </w:r>
            <w:proofErr w:type="spellEnd"/>
            <w:r w:rsidR="00E028DE" w:rsidRPr="00465A93">
              <w:rPr>
                <w:rFonts w:ascii="Times New Roman" w:eastAsia="Times New Roman" w:hAnsi="Times New Roman" w:cs="Times New Roman"/>
                <w:b/>
                <w:color w:val="00000A"/>
                <w:sz w:val="24"/>
                <w:szCs w:val="24"/>
                <w:shd w:val="clear" w:color="auto" w:fill="FFFFFF"/>
              </w:rPr>
              <w:t xml:space="preserve"> </w:t>
            </w:r>
            <w:proofErr w:type="spellStart"/>
            <w:r w:rsidR="00E028DE" w:rsidRPr="00465A93">
              <w:rPr>
                <w:rFonts w:ascii="Times New Roman" w:eastAsia="Times New Roman" w:hAnsi="Times New Roman" w:cs="Times New Roman"/>
                <w:b/>
                <w:color w:val="00000A"/>
                <w:sz w:val="24"/>
                <w:szCs w:val="24"/>
                <w:shd w:val="clear" w:color="auto" w:fill="FFFFFF"/>
              </w:rPr>
              <w:t>бі</w:t>
            </w:r>
            <w:proofErr w:type="gramStart"/>
            <w:r w:rsidR="00E028DE" w:rsidRPr="00465A93">
              <w:rPr>
                <w:rFonts w:ascii="Times New Roman" w:eastAsia="Times New Roman" w:hAnsi="Times New Roman" w:cs="Times New Roman"/>
                <w:b/>
                <w:color w:val="00000A"/>
                <w:sz w:val="24"/>
                <w:szCs w:val="24"/>
                <w:shd w:val="clear" w:color="auto" w:fill="FFFFFF"/>
              </w:rPr>
              <w:t>л</w:t>
            </w:r>
            <w:proofErr w:type="gramEnd"/>
            <w:r w:rsidR="00E028DE" w:rsidRPr="00465A93">
              <w:rPr>
                <w:rFonts w:ascii="Times New Roman" w:eastAsia="Times New Roman" w:hAnsi="Times New Roman" w:cs="Times New Roman"/>
                <w:b/>
                <w:color w:val="00000A"/>
                <w:sz w:val="24"/>
                <w:szCs w:val="24"/>
                <w:shd w:val="clear" w:color="auto" w:fill="FFFFFF"/>
              </w:rPr>
              <w:t>ім</w:t>
            </w:r>
            <w:proofErr w:type="spellEnd"/>
            <w:r w:rsidR="00E028DE" w:rsidRPr="00465A93">
              <w:rPr>
                <w:rFonts w:ascii="Times New Roman" w:eastAsia="Times New Roman" w:hAnsi="Times New Roman" w:cs="Times New Roman"/>
                <w:b/>
                <w:color w:val="00000A"/>
                <w:sz w:val="24"/>
                <w:szCs w:val="24"/>
                <w:shd w:val="clear" w:color="auto" w:fill="FFFFFF"/>
              </w:rPr>
              <w:t xml:space="preserve"> беру</w:t>
            </w:r>
          </w:p>
          <w:p w:rsidR="00396C01" w:rsidRPr="00465A93" w:rsidRDefault="00396C01" w:rsidP="00DE4F12">
            <w:pPr>
              <w:widowControl w:val="0"/>
              <w:tabs>
                <w:tab w:val="left" w:pos="318"/>
              </w:tabs>
              <w:autoSpaceDE w:val="0"/>
              <w:autoSpaceDN w:val="0"/>
              <w:adjustRightInd w:val="0"/>
              <w:spacing w:after="0" w:line="240" w:lineRule="auto"/>
              <w:ind w:left="34"/>
              <w:rPr>
                <w:rFonts w:ascii="Times New Roman" w:hAnsi="Times New Roman" w:cs="Times New Roman"/>
                <w:b/>
                <w:bCs/>
                <w:sz w:val="24"/>
                <w:szCs w:val="24"/>
              </w:rPr>
            </w:pPr>
            <w:proofErr w:type="spellStart"/>
            <w:r w:rsidRPr="00465A93">
              <w:rPr>
                <w:rFonts w:ascii="Times New Roman" w:hAnsi="Times New Roman" w:cs="Times New Roman"/>
                <w:b/>
                <w:bCs/>
                <w:sz w:val="24"/>
                <w:szCs w:val="24"/>
              </w:rPr>
              <w:t>Сұрақтар</w:t>
            </w:r>
            <w:proofErr w:type="spellEnd"/>
            <w:r w:rsidRPr="00465A93">
              <w:rPr>
                <w:rFonts w:ascii="Times New Roman" w:hAnsi="Times New Roman" w:cs="Times New Roman"/>
                <w:b/>
                <w:bCs/>
                <w:sz w:val="24"/>
                <w:szCs w:val="24"/>
              </w:rPr>
              <w:t>:</w:t>
            </w:r>
          </w:p>
          <w:p w:rsidR="00636A95" w:rsidRPr="00465A93" w:rsidRDefault="00636A95" w:rsidP="00636A95">
            <w:pPr>
              <w:spacing w:after="0" w:line="240" w:lineRule="auto"/>
              <w:ind w:left="425" w:hanging="357"/>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1.</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Бі</w:t>
            </w:r>
            <w:proofErr w:type="gramStart"/>
            <w:r w:rsidRPr="00465A93">
              <w:rPr>
                <w:rFonts w:ascii="Times New Roman" w:eastAsia="Times New Roman" w:hAnsi="Times New Roman" w:cs="Times New Roman"/>
                <w:color w:val="00000A"/>
                <w:sz w:val="24"/>
                <w:szCs w:val="24"/>
                <w:shd w:val="clear" w:color="auto" w:fill="FFFFFF"/>
              </w:rPr>
              <w:t>л</w:t>
            </w:r>
            <w:proofErr w:type="gramEnd"/>
            <w:r w:rsidRPr="00465A93">
              <w:rPr>
                <w:rFonts w:ascii="Times New Roman" w:eastAsia="Times New Roman" w:hAnsi="Times New Roman" w:cs="Times New Roman"/>
                <w:color w:val="00000A"/>
                <w:sz w:val="24"/>
                <w:szCs w:val="24"/>
                <w:shd w:val="clear" w:color="auto" w:fill="FFFFFF"/>
              </w:rPr>
              <w:t>ім</w:t>
            </w:r>
            <w:proofErr w:type="spellEnd"/>
            <w:r w:rsidRPr="00465A93">
              <w:rPr>
                <w:rFonts w:ascii="Times New Roman" w:eastAsia="Times New Roman" w:hAnsi="Times New Roman" w:cs="Times New Roman"/>
                <w:color w:val="00000A"/>
                <w:sz w:val="24"/>
                <w:szCs w:val="24"/>
                <w:shd w:val="clear" w:color="auto" w:fill="FFFFFF"/>
              </w:rPr>
              <w:t xml:space="preserve"> беру </w:t>
            </w:r>
            <w:proofErr w:type="spellStart"/>
            <w:r w:rsidRPr="00465A93">
              <w:rPr>
                <w:rFonts w:ascii="Times New Roman" w:eastAsia="Times New Roman" w:hAnsi="Times New Roman" w:cs="Times New Roman"/>
                <w:color w:val="00000A"/>
                <w:sz w:val="24"/>
                <w:szCs w:val="24"/>
                <w:shd w:val="clear" w:color="auto" w:fill="FFFFFF"/>
              </w:rPr>
              <w:t>күпжақты</w:t>
            </w:r>
            <w:proofErr w:type="spellEnd"/>
            <w:r w:rsidRPr="00465A93">
              <w:rPr>
                <w:rFonts w:ascii="Times New Roman" w:eastAsia="Times New Roman" w:hAnsi="Times New Roman" w:cs="Times New Roman"/>
                <w:color w:val="00000A"/>
                <w:sz w:val="24"/>
                <w:szCs w:val="24"/>
                <w:shd w:val="clear" w:color="auto" w:fill="FFFFFF"/>
              </w:rPr>
              <w:t xml:space="preserve"> феномен </w:t>
            </w:r>
            <w:proofErr w:type="spellStart"/>
            <w:r w:rsidRPr="00465A93">
              <w:rPr>
                <w:rFonts w:ascii="Times New Roman" w:eastAsia="Times New Roman" w:hAnsi="Times New Roman" w:cs="Times New Roman"/>
                <w:color w:val="00000A"/>
                <w:sz w:val="24"/>
                <w:szCs w:val="24"/>
                <w:shd w:val="clear" w:color="auto" w:fill="FFFFFF"/>
              </w:rPr>
              <w:t>ретінде</w:t>
            </w:r>
            <w:proofErr w:type="spellEnd"/>
            <w:r w:rsidRPr="00465A93">
              <w:rPr>
                <w:rFonts w:ascii="Times New Roman" w:eastAsia="Times New Roman" w:hAnsi="Times New Roman" w:cs="Times New Roman"/>
                <w:color w:val="00000A"/>
                <w:sz w:val="24"/>
                <w:szCs w:val="24"/>
                <w:shd w:val="clear" w:color="auto" w:fill="FFFFFF"/>
              </w:rPr>
              <w:t xml:space="preserve">. </w:t>
            </w:r>
          </w:p>
          <w:p w:rsidR="00636A95" w:rsidRPr="00465A93" w:rsidRDefault="00636A95" w:rsidP="00636A95">
            <w:pPr>
              <w:spacing w:after="0" w:line="240" w:lineRule="auto"/>
              <w:ind w:left="425" w:hanging="357"/>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2.</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Қазіргі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заманғы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бі</w:t>
            </w:r>
            <w:proofErr w:type="gramStart"/>
            <w:r w:rsidRPr="00465A93">
              <w:rPr>
                <w:rFonts w:ascii="Times New Roman" w:eastAsia="Times New Roman" w:hAnsi="Times New Roman" w:cs="Times New Roman"/>
                <w:color w:val="00000A"/>
                <w:sz w:val="24"/>
                <w:szCs w:val="24"/>
                <w:shd w:val="clear" w:color="auto" w:fill="FFFFFF"/>
              </w:rPr>
              <w:t>л</w:t>
            </w:r>
            <w:proofErr w:type="gramEnd"/>
            <w:r w:rsidRPr="00465A93">
              <w:rPr>
                <w:rFonts w:ascii="Times New Roman" w:eastAsia="Times New Roman" w:hAnsi="Times New Roman" w:cs="Times New Roman"/>
                <w:color w:val="00000A"/>
                <w:sz w:val="24"/>
                <w:szCs w:val="24"/>
                <w:shd w:val="clear" w:color="auto" w:fill="FFFFFF"/>
              </w:rPr>
              <w:t>ім</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берудегі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оқытудың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негізгі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бағыттары</w:t>
            </w:r>
            <w:proofErr w:type="spellEnd"/>
            <w:r w:rsidRPr="00465A93">
              <w:rPr>
                <w:rFonts w:ascii="Times New Roman" w:eastAsia="Times New Roman" w:hAnsi="Times New Roman" w:cs="Times New Roman"/>
                <w:color w:val="00000A"/>
                <w:sz w:val="24"/>
                <w:szCs w:val="24"/>
                <w:shd w:val="clear" w:color="auto" w:fill="FFFFFF"/>
              </w:rPr>
              <w:t>.</w:t>
            </w:r>
          </w:p>
          <w:p w:rsidR="00636A95" w:rsidRPr="00465A93" w:rsidRDefault="00636A95" w:rsidP="00636A95">
            <w:pPr>
              <w:spacing w:after="0" w:line="240" w:lineRule="auto"/>
              <w:ind w:left="425" w:hanging="357"/>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3.</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Оқыту</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proofErr w:type="gramStart"/>
            <w:r w:rsidRPr="00465A93">
              <w:rPr>
                <w:rFonts w:ascii="Times New Roman" w:eastAsia="Times New Roman" w:hAnsi="Times New Roman" w:cs="Times New Roman"/>
                <w:color w:val="00000A"/>
                <w:sz w:val="24"/>
                <w:szCs w:val="24"/>
                <w:shd w:val="clear" w:color="auto" w:fill="FFFFFF"/>
              </w:rPr>
              <w:t>ба</w:t>
            </w:r>
            <w:proofErr w:type="gramEnd"/>
            <w:r w:rsidRPr="00465A93">
              <w:rPr>
                <w:rFonts w:ascii="Times New Roman" w:eastAsia="Times New Roman" w:hAnsi="Times New Roman" w:cs="Times New Roman"/>
                <w:color w:val="00000A"/>
                <w:sz w:val="24"/>
                <w:szCs w:val="24"/>
                <w:shd w:val="clear" w:color="auto" w:fill="FFFFFF"/>
              </w:rPr>
              <w:t>ғыттарының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жалпы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психологиялық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негізінің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қалыптасуы</w:t>
            </w:r>
            <w:proofErr w:type="spellEnd"/>
            <w:r w:rsidRPr="00465A93">
              <w:rPr>
                <w:rFonts w:ascii="Times New Roman" w:eastAsia="Times New Roman" w:hAnsi="Times New Roman" w:cs="Times New Roman"/>
                <w:color w:val="00000A"/>
                <w:sz w:val="24"/>
                <w:szCs w:val="24"/>
                <w:shd w:val="clear" w:color="auto" w:fill="FFFFFF"/>
              </w:rPr>
              <w:t xml:space="preserve">. </w:t>
            </w:r>
          </w:p>
          <w:p w:rsidR="00636A95" w:rsidRPr="00465A93" w:rsidRDefault="00636A95" w:rsidP="00636A95">
            <w:pPr>
              <w:spacing w:after="0" w:line="240" w:lineRule="auto"/>
              <w:ind w:left="425" w:hanging="357"/>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4.</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Қазіргі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замандағы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оқытудың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негізгі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proofErr w:type="gramStart"/>
            <w:r w:rsidRPr="00465A93">
              <w:rPr>
                <w:rFonts w:ascii="Times New Roman" w:eastAsia="Times New Roman" w:hAnsi="Times New Roman" w:cs="Times New Roman"/>
                <w:color w:val="00000A"/>
                <w:sz w:val="24"/>
                <w:szCs w:val="24"/>
                <w:shd w:val="clear" w:color="auto" w:fill="FFFFFF"/>
              </w:rPr>
              <w:t>ба</w:t>
            </w:r>
            <w:proofErr w:type="gramEnd"/>
            <w:r w:rsidRPr="00465A93">
              <w:rPr>
                <w:rFonts w:ascii="Times New Roman" w:eastAsia="Times New Roman" w:hAnsi="Times New Roman" w:cs="Times New Roman"/>
                <w:color w:val="00000A"/>
                <w:sz w:val="24"/>
                <w:szCs w:val="24"/>
                <w:shd w:val="clear" w:color="auto" w:fill="FFFFFF"/>
              </w:rPr>
              <w:t>ғыттары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В.Оконь</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бойынша</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оқытудың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күпжақтылығы</w:t>
            </w:r>
            <w:proofErr w:type="spellEnd"/>
            <w:r w:rsidRPr="00465A93">
              <w:rPr>
                <w:rFonts w:ascii="Times New Roman" w:eastAsia="Times New Roman" w:hAnsi="Times New Roman" w:cs="Times New Roman"/>
                <w:color w:val="00000A"/>
                <w:sz w:val="24"/>
                <w:szCs w:val="24"/>
                <w:shd w:val="clear" w:color="auto" w:fill="FFFFFF"/>
              </w:rPr>
              <w:t xml:space="preserve">. </w:t>
            </w:r>
          </w:p>
          <w:p w:rsidR="00636A95" w:rsidRPr="00465A93" w:rsidRDefault="00636A95" w:rsidP="00636A95">
            <w:pPr>
              <w:spacing w:after="0" w:line="240" w:lineRule="auto"/>
              <w:ind w:left="425" w:hanging="357"/>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5.</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Тұлғ</w:t>
            </w:r>
            <w:proofErr w:type="gramStart"/>
            <w:r w:rsidRPr="00465A93">
              <w:rPr>
                <w:rFonts w:ascii="Times New Roman" w:eastAsia="Times New Roman" w:hAnsi="Times New Roman" w:cs="Times New Roman"/>
                <w:color w:val="00000A"/>
                <w:sz w:val="24"/>
                <w:szCs w:val="24"/>
                <w:shd w:val="clear" w:color="auto" w:fill="FFFFFF"/>
              </w:rPr>
              <w:t>алы</w:t>
            </w:r>
            <w:proofErr w:type="gramEnd"/>
            <w:r w:rsidRPr="00465A93">
              <w:rPr>
                <w:rFonts w:ascii="Times New Roman" w:eastAsia="Times New Roman" w:hAnsi="Times New Roman" w:cs="Times New Roman"/>
                <w:color w:val="00000A"/>
                <w:sz w:val="24"/>
                <w:szCs w:val="24"/>
                <w:shd w:val="clear" w:color="auto" w:fill="FFFFFF"/>
              </w:rPr>
              <w:t>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іс</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әрекеттік</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келіс</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білім</w:t>
            </w:r>
            <w:proofErr w:type="spellEnd"/>
            <w:r w:rsidRPr="00465A93">
              <w:rPr>
                <w:rFonts w:ascii="Times New Roman" w:eastAsia="Times New Roman" w:hAnsi="Times New Roman" w:cs="Times New Roman"/>
                <w:color w:val="00000A"/>
                <w:sz w:val="24"/>
                <w:szCs w:val="24"/>
                <w:shd w:val="clear" w:color="auto" w:fill="FFFFFF"/>
              </w:rPr>
              <w:t xml:space="preserve"> беру </w:t>
            </w:r>
            <w:proofErr w:type="spellStart"/>
            <w:r w:rsidRPr="00465A93">
              <w:rPr>
                <w:rFonts w:ascii="Times New Roman" w:eastAsia="Times New Roman" w:hAnsi="Times New Roman" w:cs="Times New Roman"/>
                <w:color w:val="00000A"/>
                <w:sz w:val="24"/>
                <w:szCs w:val="24"/>
                <w:shd w:val="clear" w:color="auto" w:fill="FFFFFF"/>
              </w:rPr>
              <w:t>процесін</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ұйымдастырудың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негізі</w:t>
            </w:r>
            <w:proofErr w:type="spellEnd"/>
            <w:r w:rsidRPr="00465A93">
              <w:rPr>
                <w:rFonts w:ascii="Times New Roman" w:eastAsia="Times New Roman" w:hAnsi="Times New Roman" w:cs="Times New Roman"/>
                <w:color w:val="00000A"/>
                <w:sz w:val="24"/>
                <w:szCs w:val="24"/>
                <w:shd w:val="clear" w:color="auto" w:fill="FFFFFF"/>
              </w:rPr>
              <w:t>.</w:t>
            </w:r>
          </w:p>
          <w:p w:rsidR="00396C01" w:rsidRPr="00465A93" w:rsidRDefault="00396C01" w:rsidP="00E028DE">
            <w:pPr>
              <w:widowControl w:val="0"/>
              <w:tabs>
                <w:tab w:val="left" w:pos="318"/>
              </w:tabs>
              <w:autoSpaceDE w:val="0"/>
              <w:autoSpaceDN w:val="0"/>
              <w:adjustRightInd w:val="0"/>
              <w:spacing w:after="0" w:line="240" w:lineRule="auto"/>
              <w:ind w:left="720"/>
              <w:rPr>
                <w:rFonts w:ascii="Times New Roman" w:hAnsi="Times New Roman" w:cs="Times New Roman"/>
                <w:sz w:val="24"/>
                <w:szCs w:val="24"/>
              </w:rPr>
            </w:pPr>
          </w:p>
        </w:tc>
      </w:tr>
      <w:tr w:rsidR="00396C01" w:rsidRPr="00465A93" w:rsidTr="00DE4F12">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b/>
                <w:bCs/>
                <w:sz w:val="24"/>
                <w:szCs w:val="24"/>
                <w:lang w:val="kk-KZ"/>
              </w:rPr>
              <w:t>4-семинар.</w:t>
            </w:r>
            <w:r w:rsidRPr="00465A93">
              <w:rPr>
                <w:rFonts w:ascii="Times New Roman" w:hAnsi="Times New Roman" w:cs="Times New Roman"/>
                <w:sz w:val="24"/>
                <w:szCs w:val="24"/>
                <w:lang w:val="kk-KZ"/>
              </w:rPr>
              <w:t xml:space="preserve"> </w:t>
            </w:r>
            <w:r w:rsidR="00636A95" w:rsidRPr="00465A93">
              <w:rPr>
                <w:rFonts w:ascii="Times New Roman" w:eastAsia="Times New Roman" w:hAnsi="Times New Roman" w:cs="Times New Roman"/>
                <w:b/>
                <w:color w:val="00000A"/>
                <w:sz w:val="24"/>
                <w:szCs w:val="24"/>
                <w:shd w:val="clear" w:color="auto" w:fill="FFFFFF"/>
                <w:lang w:val="kk-KZ"/>
              </w:rPr>
              <w:t>Оқыту бірлігінің екіжақтылығы - білім беру процесіндегі оқу.</w:t>
            </w:r>
          </w:p>
          <w:p w:rsidR="00396C01" w:rsidRPr="00465A93" w:rsidRDefault="00396C01" w:rsidP="00DE4F12">
            <w:pPr>
              <w:widowControl w:val="0"/>
              <w:tabs>
                <w:tab w:val="left" w:pos="318"/>
              </w:tabs>
              <w:autoSpaceDE w:val="0"/>
              <w:autoSpaceDN w:val="0"/>
              <w:adjustRightInd w:val="0"/>
              <w:spacing w:after="0" w:line="240" w:lineRule="auto"/>
              <w:ind w:left="34"/>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Сұрақтар:</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Оқытудың жалпы сипаттамасы.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Оқуды анықтаудың күпжақтылығы.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Оқудың оқу іс әрекетіне ауысуы. </w:t>
            </w:r>
          </w:p>
          <w:p w:rsidR="00396C01" w:rsidRPr="00465A93" w:rsidRDefault="00066373" w:rsidP="00066373">
            <w:pPr>
              <w:spacing w:after="0" w:line="240" w:lineRule="auto"/>
              <w:ind w:left="426" w:hanging="360"/>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4.</w:t>
            </w:r>
            <w:r w:rsidRPr="00465A93">
              <w:rPr>
                <w:rFonts w:ascii="Times New Roman" w:eastAsia="Times New Roman" w:hAnsi="Times New Roman" w:cs="Times New Roman"/>
                <w:color w:val="00000A"/>
                <w:sz w:val="24"/>
                <w:szCs w:val="24"/>
                <w:shd w:val="clear" w:color="auto" w:fill="FFFFFF"/>
                <w:lang w:val="kk-KZ"/>
              </w:rPr>
              <w:tab/>
              <w:t xml:space="preserve">Отандық білім беру жүйесіндегі дамыта оқыту. </w:t>
            </w:r>
          </w:p>
        </w:tc>
      </w:tr>
      <w:tr w:rsidR="00396C01" w:rsidRPr="00465A93" w:rsidTr="00DE4F12">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ind w:right="282"/>
              <w:rPr>
                <w:rFonts w:ascii="Times New Roman" w:hAnsi="Times New Roman" w:cs="Times New Roman"/>
                <w:sz w:val="24"/>
                <w:szCs w:val="24"/>
                <w:lang w:val="kk-KZ"/>
              </w:rPr>
            </w:pPr>
            <w:r w:rsidRPr="00465A93">
              <w:rPr>
                <w:rFonts w:ascii="Times New Roman" w:hAnsi="Times New Roman" w:cs="Times New Roman"/>
                <w:b/>
                <w:bCs/>
                <w:sz w:val="24"/>
                <w:szCs w:val="24"/>
                <w:lang w:val="kk-KZ"/>
              </w:rPr>
              <w:t>5</w:t>
            </w:r>
            <w:r w:rsidRPr="00465A93">
              <w:rPr>
                <w:rFonts w:ascii="Times New Roman" w:hAnsi="Times New Roman" w:cs="Times New Roman"/>
                <w:b/>
                <w:bCs/>
                <w:sz w:val="24"/>
                <w:szCs w:val="24"/>
              </w:rPr>
              <w:t>-семинар.</w:t>
            </w:r>
            <w:r w:rsidRPr="00465A93">
              <w:rPr>
                <w:rFonts w:ascii="Times New Roman" w:hAnsi="Times New Roman" w:cs="Times New Roman"/>
                <w:sz w:val="24"/>
                <w:szCs w:val="24"/>
              </w:rPr>
              <w:t xml:space="preserve"> </w:t>
            </w:r>
            <w:proofErr w:type="spellStart"/>
            <w:r w:rsidR="00066373" w:rsidRPr="00465A93">
              <w:rPr>
                <w:rFonts w:ascii="Times New Roman" w:eastAsia="Times New Roman" w:hAnsi="Times New Roman" w:cs="Times New Roman"/>
                <w:b/>
                <w:color w:val="00000A"/>
                <w:sz w:val="24"/>
                <w:szCs w:val="24"/>
                <w:shd w:val="clear" w:color="auto" w:fill="FFFFFF"/>
              </w:rPr>
              <w:t>Бі</w:t>
            </w:r>
            <w:proofErr w:type="gramStart"/>
            <w:r w:rsidR="00066373" w:rsidRPr="00465A93">
              <w:rPr>
                <w:rFonts w:ascii="Times New Roman" w:eastAsia="Times New Roman" w:hAnsi="Times New Roman" w:cs="Times New Roman"/>
                <w:b/>
                <w:color w:val="00000A"/>
                <w:sz w:val="24"/>
                <w:szCs w:val="24"/>
                <w:shd w:val="clear" w:color="auto" w:fill="FFFFFF"/>
              </w:rPr>
              <w:t>л</w:t>
            </w:r>
            <w:proofErr w:type="gramEnd"/>
            <w:r w:rsidR="00066373" w:rsidRPr="00465A93">
              <w:rPr>
                <w:rFonts w:ascii="Times New Roman" w:eastAsia="Times New Roman" w:hAnsi="Times New Roman" w:cs="Times New Roman"/>
                <w:b/>
                <w:color w:val="00000A"/>
                <w:sz w:val="24"/>
                <w:szCs w:val="24"/>
                <w:shd w:val="clear" w:color="auto" w:fill="FFFFFF"/>
              </w:rPr>
              <w:t>ім</w:t>
            </w:r>
            <w:proofErr w:type="spellEnd"/>
            <w:r w:rsidR="00066373" w:rsidRPr="00465A93">
              <w:rPr>
                <w:rFonts w:ascii="Times New Roman" w:eastAsia="Times New Roman" w:hAnsi="Times New Roman" w:cs="Times New Roman"/>
                <w:b/>
                <w:color w:val="00000A"/>
                <w:sz w:val="24"/>
                <w:szCs w:val="24"/>
                <w:shd w:val="clear" w:color="auto" w:fill="FFFFFF"/>
              </w:rPr>
              <w:t xml:space="preserve"> беру </w:t>
            </w:r>
            <w:proofErr w:type="spellStart"/>
            <w:r w:rsidR="00066373" w:rsidRPr="00465A93">
              <w:rPr>
                <w:rFonts w:ascii="Times New Roman" w:eastAsia="Times New Roman" w:hAnsi="Times New Roman" w:cs="Times New Roman"/>
                <w:b/>
                <w:color w:val="00000A"/>
                <w:sz w:val="24"/>
                <w:szCs w:val="24"/>
                <w:shd w:val="clear" w:color="auto" w:fill="FFFFFF"/>
              </w:rPr>
              <w:t>процесінің</w:t>
            </w:r>
            <w:proofErr w:type="spellEnd"/>
            <w:r w:rsidR="00066373" w:rsidRPr="00465A93">
              <w:rPr>
                <w:rFonts w:ascii="Times New Roman" w:eastAsia="Times New Roman" w:hAnsi="Times New Roman" w:cs="Times New Roman"/>
                <w:b/>
                <w:color w:val="00000A"/>
                <w:sz w:val="24"/>
                <w:szCs w:val="24"/>
                <w:shd w:val="clear" w:color="auto" w:fill="FFFFFF"/>
              </w:rPr>
              <w:t xml:space="preserve"> </w:t>
            </w:r>
            <w:proofErr w:type="spellStart"/>
            <w:r w:rsidR="00066373" w:rsidRPr="00465A93">
              <w:rPr>
                <w:rFonts w:ascii="Times New Roman" w:eastAsia="Times New Roman" w:hAnsi="Times New Roman" w:cs="Times New Roman"/>
                <w:b/>
                <w:color w:val="00000A"/>
                <w:sz w:val="24"/>
                <w:szCs w:val="24"/>
                <w:shd w:val="clear" w:color="auto" w:fill="FFFFFF"/>
              </w:rPr>
              <w:t>субъектілері</w:t>
            </w:r>
            <w:proofErr w:type="spellEnd"/>
          </w:p>
          <w:p w:rsidR="00396C01" w:rsidRPr="00465A93" w:rsidRDefault="00396C01" w:rsidP="00DE4F12">
            <w:pPr>
              <w:ind w:right="282"/>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Сұрақтар:</w:t>
            </w:r>
          </w:p>
          <w:p w:rsidR="00066373" w:rsidRPr="00465A93" w:rsidRDefault="00066373" w:rsidP="00066373">
            <w:pPr>
              <w:tabs>
                <w:tab w:val="left" w:pos="76"/>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Субъект категориясы. </w:t>
            </w:r>
          </w:p>
          <w:p w:rsidR="00066373" w:rsidRPr="00465A93" w:rsidRDefault="00066373" w:rsidP="00066373">
            <w:pPr>
              <w:tabs>
                <w:tab w:val="left" w:pos="76"/>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Білім беру процесінің субъектілеріне тән  ерекшеліктер.</w:t>
            </w:r>
          </w:p>
          <w:p w:rsidR="00066373" w:rsidRPr="00465A93" w:rsidRDefault="00066373" w:rsidP="00066373">
            <w:pPr>
              <w:tabs>
                <w:tab w:val="left" w:pos="76"/>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Субъектілердің дамуы және үзін үзі дамытуы. </w:t>
            </w:r>
          </w:p>
          <w:p w:rsidR="00396C01" w:rsidRPr="00465A93" w:rsidRDefault="00066373" w:rsidP="00066373">
            <w:pPr>
              <w:tabs>
                <w:tab w:val="left" w:pos="76"/>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rPr>
              <w:t>4.</w:t>
            </w:r>
            <w:r w:rsidRPr="00465A93">
              <w:rPr>
                <w:rFonts w:ascii="Times New Roman" w:eastAsia="Times New Roman" w:hAnsi="Times New Roman" w:cs="Times New Roman"/>
                <w:color w:val="00000A"/>
                <w:sz w:val="24"/>
                <w:szCs w:val="24"/>
                <w:shd w:val="clear" w:color="auto" w:fill="FFFFFF"/>
              </w:rPr>
              <w:tab/>
              <w:t xml:space="preserve">Субъект </w:t>
            </w:r>
            <w:proofErr w:type="spellStart"/>
            <w:r w:rsidRPr="00465A93">
              <w:rPr>
                <w:rFonts w:ascii="Times New Roman" w:eastAsia="Times New Roman" w:hAnsi="Times New Roman" w:cs="Times New Roman"/>
                <w:color w:val="00000A"/>
                <w:sz w:val="24"/>
                <w:szCs w:val="24"/>
                <w:shd w:val="clear" w:color="auto" w:fill="FFFFFF"/>
              </w:rPr>
              <w:t>қатынастар</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жүйесінде</w:t>
            </w:r>
            <w:proofErr w:type="spellEnd"/>
            <w:r w:rsidRPr="00465A93">
              <w:rPr>
                <w:rFonts w:ascii="Times New Roman" w:eastAsia="Times New Roman" w:hAnsi="Times New Roman" w:cs="Times New Roman"/>
                <w:color w:val="00000A"/>
                <w:sz w:val="24"/>
                <w:szCs w:val="24"/>
                <w:shd w:val="clear" w:color="auto" w:fill="FFFFFF"/>
              </w:rPr>
              <w:t xml:space="preserve">. </w:t>
            </w:r>
          </w:p>
        </w:tc>
      </w:tr>
      <w:tr w:rsidR="00396C01" w:rsidRPr="00465A93" w:rsidTr="00DE4F12">
        <w:trPr>
          <w:trHeight w:val="92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b/>
                <w:bCs/>
                <w:sz w:val="24"/>
                <w:szCs w:val="24"/>
                <w:lang w:val="kk-KZ"/>
              </w:rPr>
              <w:t>6</w:t>
            </w:r>
            <w:r w:rsidRPr="00465A93">
              <w:rPr>
                <w:rFonts w:ascii="Times New Roman" w:hAnsi="Times New Roman" w:cs="Times New Roman"/>
                <w:b/>
                <w:bCs/>
                <w:sz w:val="24"/>
                <w:szCs w:val="24"/>
              </w:rPr>
              <w:t>-семинар.</w:t>
            </w:r>
            <w:r w:rsidRPr="00465A93">
              <w:rPr>
                <w:rFonts w:ascii="Times New Roman" w:hAnsi="Times New Roman" w:cs="Times New Roman"/>
                <w:sz w:val="24"/>
                <w:szCs w:val="24"/>
              </w:rPr>
              <w:t xml:space="preserve"> </w:t>
            </w:r>
            <w:r w:rsidR="00066373" w:rsidRPr="00465A93">
              <w:rPr>
                <w:rFonts w:ascii="Times New Roman" w:eastAsia="Times New Roman" w:hAnsi="Times New Roman" w:cs="Times New Roman"/>
                <w:b/>
                <w:color w:val="00000A"/>
                <w:sz w:val="24"/>
                <w:szCs w:val="24"/>
                <w:shd w:val="clear" w:color="auto" w:fill="FFFFFF"/>
              </w:rPr>
              <w:t xml:space="preserve">Педагог </w:t>
            </w:r>
            <w:proofErr w:type="spellStart"/>
            <w:r w:rsidR="00066373" w:rsidRPr="00465A93">
              <w:rPr>
                <w:rFonts w:ascii="Times New Roman" w:eastAsia="Times New Roman" w:hAnsi="Times New Roman" w:cs="Times New Roman"/>
                <w:b/>
                <w:color w:val="00000A"/>
                <w:sz w:val="24"/>
                <w:szCs w:val="24"/>
                <w:shd w:val="clear" w:color="auto" w:fill="FFFFFF"/>
              </w:rPr>
              <w:t>педагогикалық</w:t>
            </w:r>
            <w:proofErr w:type="spellEnd"/>
            <w:r w:rsidR="00066373" w:rsidRPr="00465A93">
              <w:rPr>
                <w:rFonts w:ascii="Times New Roman" w:eastAsia="Times New Roman" w:hAnsi="Times New Roman" w:cs="Times New Roman"/>
                <w:b/>
                <w:color w:val="00000A"/>
                <w:sz w:val="24"/>
                <w:szCs w:val="24"/>
                <w:shd w:val="clear" w:color="auto" w:fill="FFFFFF"/>
              </w:rPr>
              <w:t xml:space="preserve"> </w:t>
            </w:r>
            <w:proofErr w:type="spellStart"/>
            <w:r w:rsidR="00066373" w:rsidRPr="00465A93">
              <w:rPr>
                <w:rFonts w:ascii="Times New Roman" w:eastAsia="Times New Roman" w:hAnsi="Times New Roman" w:cs="Times New Roman"/>
                <w:b/>
                <w:color w:val="00000A"/>
                <w:sz w:val="24"/>
                <w:szCs w:val="24"/>
                <w:shd w:val="clear" w:color="auto" w:fill="FFFFFF"/>
              </w:rPr>
              <w:t>іс</w:t>
            </w:r>
            <w:proofErr w:type="spellEnd"/>
            <w:r w:rsidR="00066373" w:rsidRPr="00465A93">
              <w:rPr>
                <w:rFonts w:ascii="Times New Roman" w:eastAsia="Times New Roman" w:hAnsi="Times New Roman" w:cs="Times New Roman"/>
                <w:b/>
                <w:color w:val="00000A"/>
                <w:sz w:val="24"/>
                <w:szCs w:val="24"/>
                <w:shd w:val="clear" w:color="auto" w:fill="FFFFFF"/>
              </w:rPr>
              <w:t xml:space="preserve"> </w:t>
            </w:r>
            <w:proofErr w:type="spellStart"/>
            <w:r w:rsidR="00066373" w:rsidRPr="00465A93">
              <w:rPr>
                <w:rFonts w:ascii="Times New Roman" w:eastAsia="Times New Roman" w:hAnsi="Times New Roman" w:cs="Times New Roman"/>
                <w:b/>
                <w:color w:val="00000A"/>
                <w:sz w:val="24"/>
                <w:szCs w:val="24"/>
                <w:shd w:val="clear" w:color="auto" w:fill="FFFFFF"/>
              </w:rPr>
              <w:t>әрекеттің</w:t>
            </w:r>
            <w:proofErr w:type="spellEnd"/>
            <w:r w:rsidR="00066373" w:rsidRPr="00465A93">
              <w:rPr>
                <w:rFonts w:ascii="Times New Roman" w:eastAsia="Times New Roman" w:hAnsi="Times New Roman" w:cs="Times New Roman"/>
                <w:b/>
                <w:color w:val="00000A"/>
                <w:sz w:val="24"/>
                <w:szCs w:val="24"/>
                <w:shd w:val="clear" w:color="auto" w:fill="FFFFFF"/>
              </w:rPr>
              <w:t xml:space="preserve"> </w:t>
            </w:r>
            <w:proofErr w:type="spellStart"/>
            <w:r w:rsidR="00066373" w:rsidRPr="00465A93">
              <w:rPr>
                <w:rFonts w:ascii="Times New Roman" w:eastAsia="Times New Roman" w:hAnsi="Times New Roman" w:cs="Times New Roman"/>
                <w:b/>
                <w:color w:val="00000A"/>
                <w:sz w:val="24"/>
                <w:szCs w:val="24"/>
                <w:shd w:val="clear" w:color="auto" w:fill="FFFFFF"/>
              </w:rPr>
              <w:t>субъектісі</w:t>
            </w:r>
            <w:proofErr w:type="spellEnd"/>
            <w:r w:rsidR="00066373" w:rsidRPr="00465A93">
              <w:rPr>
                <w:rFonts w:ascii="Times New Roman" w:eastAsia="Times New Roman" w:hAnsi="Times New Roman" w:cs="Times New Roman"/>
                <w:b/>
                <w:color w:val="00000A"/>
                <w:sz w:val="24"/>
                <w:szCs w:val="24"/>
                <w:shd w:val="clear" w:color="auto" w:fill="FFFFFF"/>
              </w:rPr>
              <w:t xml:space="preserve"> </w:t>
            </w:r>
            <w:proofErr w:type="spellStart"/>
            <w:r w:rsidR="00066373" w:rsidRPr="00465A93">
              <w:rPr>
                <w:rFonts w:ascii="Times New Roman" w:eastAsia="Times New Roman" w:hAnsi="Times New Roman" w:cs="Times New Roman"/>
                <w:b/>
                <w:color w:val="00000A"/>
                <w:sz w:val="24"/>
                <w:szCs w:val="24"/>
                <w:shd w:val="clear" w:color="auto" w:fill="FFFFFF"/>
              </w:rPr>
              <w:t>ретінде</w:t>
            </w:r>
            <w:proofErr w:type="spellEnd"/>
          </w:p>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sz w:val="24"/>
                <w:szCs w:val="24"/>
                <w:lang w:val="kk-KZ"/>
              </w:rPr>
              <w:t xml:space="preserve"> </w:t>
            </w:r>
            <w:r w:rsidRPr="00465A93">
              <w:rPr>
                <w:rFonts w:ascii="Times New Roman" w:hAnsi="Times New Roman" w:cs="Times New Roman"/>
                <w:b/>
                <w:sz w:val="24"/>
                <w:szCs w:val="24"/>
                <w:lang w:val="kk-KZ"/>
              </w:rPr>
              <w:t>Сұрақтар:</w:t>
            </w:r>
            <w:r w:rsidRPr="00465A93">
              <w:rPr>
                <w:rFonts w:ascii="Times New Roman" w:hAnsi="Times New Roman" w:cs="Times New Roman"/>
                <w:sz w:val="24"/>
                <w:szCs w:val="24"/>
                <w:lang w:val="kk-KZ"/>
              </w:rPr>
              <w:t xml:space="preserve">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Педагогтың субъектілік қасиеттері.</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Мұғалім педагогикалық еңбек субъектісі ретінде.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Педагогтың субъектілік құрылымының психофизиологиялық компоненті.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4.</w:t>
            </w:r>
            <w:r w:rsidRPr="00465A93">
              <w:rPr>
                <w:rFonts w:ascii="Times New Roman" w:eastAsia="Times New Roman" w:hAnsi="Times New Roman" w:cs="Times New Roman"/>
                <w:color w:val="00000A"/>
                <w:sz w:val="24"/>
                <w:szCs w:val="24"/>
                <w:shd w:val="clear" w:color="auto" w:fill="FFFFFF"/>
                <w:lang w:val="kk-KZ"/>
              </w:rPr>
              <w:tab/>
              <w:t xml:space="preserve">Педагог тұлғасы сапаларының жалпы анықтамасы.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5.</w:t>
            </w:r>
            <w:r w:rsidRPr="00465A93">
              <w:rPr>
                <w:rFonts w:ascii="Times New Roman" w:eastAsia="Times New Roman" w:hAnsi="Times New Roman" w:cs="Times New Roman"/>
                <w:color w:val="00000A"/>
                <w:sz w:val="24"/>
                <w:szCs w:val="24"/>
                <w:shd w:val="clear" w:color="auto" w:fill="FFFFFF"/>
                <w:lang w:val="kk-KZ"/>
              </w:rPr>
              <w:tab/>
              <w:t xml:space="preserve">Тұлғалық кәсіби педагогикалық сапалары.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6.</w:t>
            </w:r>
            <w:r w:rsidRPr="00465A93">
              <w:rPr>
                <w:rFonts w:ascii="Times New Roman" w:eastAsia="Times New Roman" w:hAnsi="Times New Roman" w:cs="Times New Roman"/>
                <w:color w:val="00000A"/>
                <w:sz w:val="24"/>
                <w:szCs w:val="24"/>
                <w:shd w:val="clear" w:color="auto" w:fill="FFFFFF"/>
                <w:lang w:val="kk-KZ"/>
              </w:rPr>
              <w:tab/>
              <w:t xml:space="preserve">Адамның педагогикалық іс әрекетке сәйкестілігі. </w:t>
            </w:r>
          </w:p>
        </w:tc>
      </w:tr>
      <w:tr w:rsidR="00396C01" w:rsidRPr="00465A93" w:rsidTr="00DE4F12">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36A95" w:rsidRPr="00465A93" w:rsidRDefault="00396C01" w:rsidP="00DE4F12">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 xml:space="preserve">7-семинар. </w:t>
            </w:r>
            <w:r w:rsidR="00066373" w:rsidRPr="00465A93">
              <w:rPr>
                <w:rFonts w:ascii="Times New Roman" w:eastAsia="Times New Roman" w:hAnsi="Times New Roman" w:cs="Times New Roman"/>
                <w:b/>
                <w:color w:val="00000A"/>
                <w:sz w:val="24"/>
                <w:szCs w:val="24"/>
                <w:shd w:val="clear" w:color="auto" w:fill="FFFFFF"/>
                <w:lang w:val="kk-KZ"/>
              </w:rPr>
              <w:t>Оқу іс әрекетінің субъектілерінің  жас ерекшелік сипаттамалары</w:t>
            </w:r>
          </w:p>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Сұрақтар:</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Оқушы жас ерекшелік кезеңнің үкілі ретінде.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Мектеп оқушысы оқу іс әрекетінің субъектісі ретінде. </w:t>
            </w:r>
          </w:p>
          <w:p w:rsidR="00066373" w:rsidRPr="00465A93" w:rsidRDefault="00066373" w:rsidP="0006637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Ү</w:t>
            </w:r>
            <w:r w:rsidRPr="00465A93">
              <w:rPr>
                <w:rFonts w:ascii="Times New Roman" w:eastAsia="Times New Roman" w:hAnsi="Times New Roman" w:cs="Times New Roman"/>
                <w:color w:val="00000A"/>
                <w:sz w:val="24"/>
                <w:szCs w:val="24"/>
                <w:shd w:val="clear" w:color="auto" w:fill="FFFFFF"/>
                <w:lang w:val="kk-KZ"/>
              </w:rPr>
              <w:t>йретуге жарамдылық оқу іс әрекеті субъектілерінің маңызды сипаттамасы.</w:t>
            </w:r>
          </w:p>
          <w:p w:rsidR="00066373" w:rsidRPr="00465A93" w:rsidRDefault="00066373" w:rsidP="00066373">
            <w:pPr>
              <w:spacing w:after="0" w:line="240" w:lineRule="auto"/>
              <w:ind w:left="426" w:hanging="360"/>
              <w:jc w:val="both"/>
              <w:rPr>
                <w:rFonts w:ascii="Times New Roman" w:eastAsia="Times New Roman" w:hAnsi="Times New Roman" w:cs="Times New Roman"/>
                <w:b/>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4.</w:t>
            </w:r>
            <w:r w:rsidRPr="00465A93">
              <w:rPr>
                <w:rFonts w:ascii="Times New Roman" w:eastAsia="Times New Roman" w:hAnsi="Times New Roman" w:cs="Times New Roman"/>
                <w:color w:val="00000A"/>
                <w:sz w:val="24"/>
                <w:szCs w:val="24"/>
                <w:shd w:val="clear" w:color="auto" w:fill="FFFFFF"/>
                <w:lang w:val="kk-KZ"/>
              </w:rPr>
              <w:tab/>
              <w:t>Оқытушылардың оқу іс әрекетіндегі даралық айырмашылықтары (Г.Клаус бойынша).</w:t>
            </w:r>
            <w:r w:rsidRPr="00465A93">
              <w:rPr>
                <w:rFonts w:ascii="Times New Roman" w:eastAsia="Times New Roman" w:hAnsi="Times New Roman" w:cs="Times New Roman"/>
                <w:b/>
                <w:color w:val="00000A"/>
                <w:sz w:val="24"/>
                <w:szCs w:val="24"/>
                <w:shd w:val="clear" w:color="auto" w:fill="FFFFFF"/>
                <w:lang w:val="kk-KZ"/>
              </w:rPr>
              <w:t xml:space="preserve"> </w:t>
            </w:r>
          </w:p>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bCs/>
                <w:sz w:val="24"/>
                <w:szCs w:val="24"/>
                <w:lang w:val="kk-KZ"/>
              </w:rPr>
            </w:pPr>
          </w:p>
        </w:tc>
      </w:tr>
      <w:tr w:rsidR="00396C01" w:rsidRPr="00465A93" w:rsidTr="00DE4F12">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8-семинар.</w:t>
            </w:r>
            <w:r w:rsidR="000A19B5" w:rsidRPr="00465A93">
              <w:rPr>
                <w:rFonts w:ascii="Times New Roman" w:eastAsia="Times New Roman" w:hAnsi="Times New Roman" w:cs="Times New Roman"/>
                <w:b/>
                <w:color w:val="00000A"/>
                <w:sz w:val="24"/>
                <w:szCs w:val="24"/>
                <w:shd w:val="clear" w:color="auto" w:fill="FFFFFF"/>
                <w:lang w:val="kk-KZ"/>
              </w:rPr>
              <w:t xml:space="preserve"> </w:t>
            </w:r>
            <w:r w:rsidR="000A19B5" w:rsidRPr="00465A93">
              <w:rPr>
                <w:rFonts w:ascii="Times New Roman" w:eastAsia="Times New Roman" w:hAnsi="Times New Roman" w:cs="Times New Roman"/>
                <w:b/>
                <w:color w:val="00000A"/>
                <w:sz w:val="24"/>
                <w:szCs w:val="24"/>
                <w:shd w:val="clear" w:color="auto" w:fill="FFFFFF"/>
                <w:lang w:val="kk-KZ"/>
              </w:rPr>
              <w:t>. Оқу іс әрекетінің жалпы сипаттамасы</w:t>
            </w:r>
          </w:p>
          <w:p w:rsidR="00396C01" w:rsidRPr="00465A93" w:rsidRDefault="00396C01" w:rsidP="00DE4F12">
            <w:pPr>
              <w:widowControl w:val="0"/>
              <w:autoSpaceDE w:val="0"/>
              <w:autoSpaceDN w:val="0"/>
              <w:adjustRightInd w:val="0"/>
              <w:spacing w:after="0" w:line="240" w:lineRule="auto"/>
              <w:rPr>
                <w:rFonts w:ascii="Times New Roman" w:hAnsi="Times New Roman" w:cs="Times New Roman"/>
                <w:sz w:val="24"/>
                <w:szCs w:val="24"/>
                <w:lang w:val="kk-KZ"/>
              </w:rPr>
            </w:pPr>
            <w:r w:rsidRPr="00465A93">
              <w:rPr>
                <w:rFonts w:ascii="Times New Roman" w:hAnsi="Times New Roman" w:cs="Times New Roman"/>
                <w:b/>
                <w:bCs/>
                <w:sz w:val="24"/>
                <w:szCs w:val="24"/>
                <w:lang w:val="kk-KZ"/>
              </w:rPr>
              <w:t>Сұрақтар:</w:t>
            </w:r>
            <w:r w:rsidRPr="00465A93">
              <w:rPr>
                <w:rFonts w:ascii="Times New Roman" w:hAnsi="Times New Roman" w:cs="Times New Roman"/>
                <w:sz w:val="24"/>
                <w:szCs w:val="24"/>
                <w:lang w:val="kk-KZ"/>
              </w:rPr>
              <w:t xml:space="preserve">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Оқу іс әрекеті іс әрекеттің ерекше түрі ретінде.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Оқудың жалпы теориясындағы оқу іс әрекетінің теориясы.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Оқу іс әрекетінің анықтамасы. </w:t>
            </w:r>
          </w:p>
          <w:p w:rsidR="000A19B5" w:rsidRPr="00465A93" w:rsidRDefault="000A19B5" w:rsidP="000A19B5">
            <w:pPr>
              <w:spacing w:after="0" w:line="240" w:lineRule="auto"/>
              <w:ind w:left="426" w:hanging="360"/>
              <w:jc w:val="both"/>
              <w:rPr>
                <w:rFonts w:ascii="Times New Roman" w:eastAsia="Times New Roman" w:hAnsi="Times New Roman" w:cs="Times New Roman"/>
                <w:b/>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4.</w:t>
            </w:r>
            <w:r w:rsidRPr="00465A93">
              <w:rPr>
                <w:rFonts w:ascii="Times New Roman" w:eastAsia="Times New Roman" w:hAnsi="Times New Roman" w:cs="Times New Roman"/>
                <w:color w:val="00000A"/>
                <w:sz w:val="24"/>
                <w:szCs w:val="24"/>
                <w:shd w:val="clear" w:color="auto" w:fill="FFFFFF"/>
                <w:lang w:val="kk-KZ"/>
              </w:rPr>
              <w:tab/>
              <w:t xml:space="preserve">Оқу іс әрекетінің негізгі сипаттамалары. </w:t>
            </w:r>
            <w:r w:rsidRPr="00465A93">
              <w:rPr>
                <w:rFonts w:ascii="Times New Roman" w:eastAsia="Times New Roman" w:hAnsi="Times New Roman" w:cs="Times New Roman"/>
                <w:b/>
                <w:color w:val="00000A"/>
                <w:sz w:val="24"/>
                <w:szCs w:val="24"/>
                <w:shd w:val="clear" w:color="auto" w:fill="FFFFFF"/>
                <w:lang w:val="kk-KZ"/>
              </w:rPr>
              <w:t xml:space="preserve">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5.</w:t>
            </w:r>
            <w:r w:rsidRPr="00465A93">
              <w:rPr>
                <w:rFonts w:ascii="Times New Roman" w:eastAsia="Times New Roman" w:hAnsi="Times New Roman" w:cs="Times New Roman"/>
                <w:color w:val="00000A"/>
                <w:sz w:val="24"/>
                <w:szCs w:val="24"/>
                <w:shd w:val="clear" w:color="auto" w:fill="FFFFFF"/>
                <w:lang w:val="kk-KZ"/>
              </w:rPr>
              <w:tab/>
              <w:t xml:space="preserve">Оқу іс әрекетінің сыртқы құрылымы. </w:t>
            </w:r>
          </w:p>
        </w:tc>
      </w:tr>
      <w:tr w:rsidR="00396C01" w:rsidRPr="00465A93" w:rsidTr="00DE4F12">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b/>
                <w:bCs/>
                <w:sz w:val="24"/>
                <w:szCs w:val="24"/>
                <w:lang w:val="kk-KZ"/>
              </w:rPr>
              <w:t xml:space="preserve">9-семинар. </w:t>
            </w:r>
            <w:r w:rsidR="000A19B5" w:rsidRPr="00465A93">
              <w:rPr>
                <w:rFonts w:ascii="Times New Roman" w:eastAsia="Times New Roman" w:hAnsi="Times New Roman" w:cs="Times New Roman"/>
                <w:b/>
                <w:color w:val="00000A"/>
                <w:sz w:val="24"/>
                <w:szCs w:val="24"/>
                <w:shd w:val="clear" w:color="auto" w:fill="FFFFFF"/>
                <w:lang w:val="kk-KZ"/>
              </w:rPr>
              <w:t>Педагогикалық функциялар және іскерліктер</w:t>
            </w:r>
          </w:p>
          <w:p w:rsidR="00396C01" w:rsidRPr="00465A93" w:rsidRDefault="00396C01" w:rsidP="00DE4F12">
            <w:pPr>
              <w:widowControl w:val="0"/>
              <w:autoSpaceDE w:val="0"/>
              <w:autoSpaceDN w:val="0"/>
              <w:adjustRightInd w:val="0"/>
              <w:spacing w:after="0" w:line="240" w:lineRule="auto"/>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Сұрақтар:</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Функциялар мен әрекеттер.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Негізгі функциялардың сипаттамасы.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Педагогикалық іскерліктер. </w:t>
            </w:r>
          </w:p>
          <w:p w:rsidR="00396C01" w:rsidRPr="00465A93" w:rsidRDefault="000A19B5" w:rsidP="000A19B5">
            <w:pPr>
              <w:spacing w:after="0" w:line="240" w:lineRule="auto"/>
              <w:ind w:left="426" w:hanging="360"/>
              <w:jc w:val="both"/>
              <w:rPr>
                <w:rFonts w:ascii="Times New Roman" w:eastAsia="Times New Roman" w:hAnsi="Times New Roman" w:cs="Times New Roman"/>
                <w:b/>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rPr>
              <w:t>4.</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іскерліктердің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жалпы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сипаттамасы</w:t>
            </w:r>
            <w:proofErr w:type="spellEnd"/>
            <w:r w:rsidRPr="00465A93">
              <w:rPr>
                <w:rFonts w:ascii="Times New Roman" w:eastAsia="Times New Roman" w:hAnsi="Times New Roman" w:cs="Times New Roman"/>
                <w:color w:val="00000A"/>
                <w:sz w:val="24"/>
                <w:szCs w:val="24"/>
                <w:shd w:val="clear" w:color="auto" w:fill="FFFFFF"/>
              </w:rPr>
              <w:t xml:space="preserve">. </w:t>
            </w:r>
            <w:r w:rsidRPr="00465A93">
              <w:rPr>
                <w:rFonts w:ascii="Times New Roman" w:eastAsia="Times New Roman" w:hAnsi="Times New Roman" w:cs="Times New Roman"/>
                <w:b/>
                <w:color w:val="00000A"/>
                <w:sz w:val="24"/>
                <w:szCs w:val="24"/>
                <w:shd w:val="clear" w:color="auto" w:fill="FFFFFF"/>
              </w:rPr>
              <w:t xml:space="preserve"> </w:t>
            </w:r>
          </w:p>
        </w:tc>
      </w:tr>
      <w:tr w:rsidR="00396C01" w:rsidRPr="00465A93" w:rsidTr="00DE4F12">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0A19B5">
            <w:pPr>
              <w:spacing w:after="0" w:line="240" w:lineRule="auto"/>
              <w:jc w:val="both"/>
              <w:rPr>
                <w:rFonts w:ascii="Times New Roman" w:eastAsia="Times New Roman" w:hAnsi="Times New Roman" w:cs="Times New Roman"/>
                <w:b/>
                <w:color w:val="00000A"/>
                <w:sz w:val="24"/>
                <w:szCs w:val="24"/>
                <w:shd w:val="clear" w:color="auto" w:fill="FFFFFF"/>
                <w:lang w:val="kk-KZ"/>
              </w:rPr>
            </w:pPr>
            <w:r w:rsidRPr="00465A93">
              <w:rPr>
                <w:rFonts w:ascii="Times New Roman" w:hAnsi="Times New Roman" w:cs="Times New Roman"/>
                <w:b/>
                <w:bCs/>
                <w:sz w:val="24"/>
                <w:szCs w:val="24"/>
              </w:rPr>
              <w:lastRenderedPageBreak/>
              <w:t xml:space="preserve">10-семинар. </w:t>
            </w:r>
            <w:proofErr w:type="spellStart"/>
            <w:r w:rsidR="000A19B5" w:rsidRPr="00465A93">
              <w:rPr>
                <w:rFonts w:ascii="Times New Roman" w:eastAsia="Times New Roman" w:hAnsi="Times New Roman" w:cs="Times New Roman"/>
                <w:b/>
                <w:color w:val="00000A"/>
                <w:sz w:val="24"/>
                <w:szCs w:val="24"/>
                <w:shd w:val="clear" w:color="auto" w:fill="FFFFFF"/>
              </w:rPr>
              <w:t>Педаг</w:t>
            </w:r>
            <w:r w:rsidR="000A19B5" w:rsidRPr="00465A93">
              <w:rPr>
                <w:rFonts w:ascii="Times New Roman" w:eastAsia="Times New Roman" w:hAnsi="Times New Roman" w:cs="Times New Roman"/>
                <w:b/>
                <w:color w:val="00000A"/>
                <w:sz w:val="24"/>
                <w:szCs w:val="24"/>
                <w:shd w:val="clear" w:color="auto" w:fill="FFFFFF"/>
              </w:rPr>
              <w:t>огикалық</w:t>
            </w:r>
            <w:proofErr w:type="spellEnd"/>
            <w:r w:rsidR="000A19B5" w:rsidRPr="00465A93">
              <w:rPr>
                <w:rFonts w:ascii="Times New Roman" w:eastAsia="Times New Roman" w:hAnsi="Times New Roman" w:cs="Times New Roman"/>
                <w:b/>
                <w:color w:val="00000A"/>
                <w:sz w:val="24"/>
                <w:szCs w:val="24"/>
                <w:shd w:val="clear" w:color="auto" w:fill="FFFFFF"/>
              </w:rPr>
              <w:t xml:space="preserve"> </w:t>
            </w:r>
            <w:proofErr w:type="spellStart"/>
            <w:r w:rsidR="000A19B5" w:rsidRPr="00465A93">
              <w:rPr>
                <w:rFonts w:ascii="Times New Roman" w:eastAsia="Times New Roman" w:hAnsi="Times New Roman" w:cs="Times New Roman"/>
                <w:b/>
                <w:color w:val="00000A"/>
                <w:sz w:val="24"/>
                <w:szCs w:val="24"/>
                <w:shd w:val="clear" w:color="auto" w:fill="FFFFFF"/>
              </w:rPr>
              <w:t>іс</w:t>
            </w:r>
            <w:proofErr w:type="spellEnd"/>
            <w:r w:rsidR="000A19B5" w:rsidRPr="00465A93">
              <w:rPr>
                <w:rFonts w:ascii="Times New Roman" w:eastAsia="Times New Roman" w:hAnsi="Times New Roman" w:cs="Times New Roman"/>
                <w:b/>
                <w:color w:val="00000A"/>
                <w:sz w:val="24"/>
                <w:szCs w:val="24"/>
                <w:shd w:val="clear" w:color="auto" w:fill="FFFFFF"/>
              </w:rPr>
              <w:t xml:space="preserve"> </w:t>
            </w:r>
            <w:proofErr w:type="spellStart"/>
            <w:r w:rsidR="000A19B5" w:rsidRPr="00465A93">
              <w:rPr>
                <w:rFonts w:ascii="Times New Roman" w:eastAsia="Times New Roman" w:hAnsi="Times New Roman" w:cs="Times New Roman"/>
                <w:b/>
                <w:color w:val="00000A"/>
                <w:sz w:val="24"/>
                <w:szCs w:val="24"/>
                <w:shd w:val="clear" w:color="auto" w:fill="FFFFFF"/>
              </w:rPr>
              <w:t>әрекет</w:t>
            </w:r>
            <w:proofErr w:type="spellEnd"/>
            <w:r w:rsidR="000A19B5" w:rsidRPr="00465A93">
              <w:rPr>
                <w:rFonts w:ascii="Times New Roman" w:eastAsia="Times New Roman" w:hAnsi="Times New Roman" w:cs="Times New Roman"/>
                <w:b/>
                <w:color w:val="00000A"/>
                <w:sz w:val="24"/>
                <w:szCs w:val="24"/>
                <w:shd w:val="clear" w:color="auto" w:fill="FFFFFF"/>
              </w:rPr>
              <w:t xml:space="preserve"> </w:t>
            </w:r>
            <w:proofErr w:type="spellStart"/>
            <w:proofErr w:type="gramStart"/>
            <w:r w:rsidR="000A19B5" w:rsidRPr="00465A93">
              <w:rPr>
                <w:rFonts w:ascii="Times New Roman" w:eastAsia="Times New Roman" w:hAnsi="Times New Roman" w:cs="Times New Roman"/>
                <w:b/>
                <w:color w:val="00000A"/>
                <w:sz w:val="24"/>
                <w:szCs w:val="24"/>
                <w:shd w:val="clear" w:color="auto" w:fill="FFFFFF"/>
              </w:rPr>
              <w:t>стил</w:t>
            </w:r>
            <w:proofErr w:type="gramEnd"/>
            <w:r w:rsidR="000A19B5" w:rsidRPr="00465A93">
              <w:rPr>
                <w:rFonts w:ascii="Times New Roman" w:eastAsia="Times New Roman" w:hAnsi="Times New Roman" w:cs="Times New Roman"/>
                <w:b/>
                <w:color w:val="00000A"/>
                <w:sz w:val="24"/>
                <w:szCs w:val="24"/>
                <w:shd w:val="clear" w:color="auto" w:fill="FFFFFF"/>
              </w:rPr>
              <w:t>і</w:t>
            </w:r>
            <w:proofErr w:type="spellEnd"/>
          </w:p>
          <w:p w:rsidR="000A19B5" w:rsidRPr="00465A93" w:rsidRDefault="00396C01" w:rsidP="00DE4F12">
            <w:pPr>
              <w:tabs>
                <w:tab w:val="left" w:pos="342"/>
              </w:tabs>
              <w:ind w:right="282"/>
              <w:jc w:val="both"/>
              <w:rPr>
                <w:rFonts w:ascii="Times New Roman" w:hAnsi="Times New Roman" w:cs="Times New Roman"/>
                <w:sz w:val="24"/>
                <w:szCs w:val="24"/>
                <w:lang w:val="kk-KZ"/>
              </w:rPr>
            </w:pPr>
            <w:proofErr w:type="spellStart"/>
            <w:r w:rsidRPr="00465A93">
              <w:rPr>
                <w:rFonts w:ascii="Times New Roman" w:hAnsi="Times New Roman" w:cs="Times New Roman"/>
                <w:b/>
                <w:bCs/>
                <w:sz w:val="24"/>
                <w:szCs w:val="24"/>
              </w:rPr>
              <w:t>Сұрақтар</w:t>
            </w:r>
            <w:proofErr w:type="spellEnd"/>
            <w:r w:rsidRPr="00465A93">
              <w:rPr>
                <w:rFonts w:ascii="Times New Roman" w:hAnsi="Times New Roman" w:cs="Times New Roman"/>
                <w:b/>
                <w:bCs/>
                <w:sz w:val="24"/>
                <w:szCs w:val="24"/>
              </w:rPr>
              <w:t>:</w:t>
            </w:r>
            <w:r w:rsidRPr="00465A93">
              <w:rPr>
                <w:rFonts w:ascii="Times New Roman" w:hAnsi="Times New Roman" w:cs="Times New Roman"/>
                <w:sz w:val="24"/>
                <w:szCs w:val="24"/>
              </w:rPr>
              <w:t xml:space="preserve">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Іс әрекет стилінің жалпы сипаттамасы.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Іс әрекеттің даралық стилі. </w:t>
            </w:r>
          </w:p>
          <w:p w:rsidR="000A19B5" w:rsidRPr="00465A93" w:rsidRDefault="000A19B5" w:rsidP="000A19B5">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Педагогикалық іс әрекет стилі.</w:t>
            </w:r>
          </w:p>
          <w:p w:rsidR="00396C01" w:rsidRPr="00465A93" w:rsidRDefault="000A19B5" w:rsidP="000A19B5">
            <w:pPr>
              <w:spacing w:after="0" w:line="240" w:lineRule="auto"/>
              <w:ind w:left="426" w:hanging="360"/>
              <w:jc w:val="both"/>
              <w:rPr>
                <w:rFonts w:ascii="Times New Roman" w:eastAsia="Times New Roman" w:hAnsi="Times New Roman" w:cs="Times New Roman"/>
                <w:b/>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rPr>
              <w:t>4.</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proofErr w:type="gramStart"/>
            <w:r w:rsidRPr="00465A93">
              <w:rPr>
                <w:rFonts w:ascii="Times New Roman" w:eastAsia="Times New Roman" w:hAnsi="Times New Roman" w:cs="Times New Roman"/>
                <w:color w:val="00000A"/>
                <w:sz w:val="24"/>
                <w:szCs w:val="24"/>
                <w:shd w:val="clear" w:color="auto" w:fill="FFFFFF"/>
              </w:rPr>
              <w:t>стил</w:t>
            </w:r>
            <w:proofErr w:type="gramEnd"/>
            <w:r w:rsidRPr="00465A93">
              <w:rPr>
                <w:rFonts w:ascii="Times New Roman" w:eastAsia="Times New Roman" w:hAnsi="Times New Roman" w:cs="Times New Roman"/>
                <w:color w:val="00000A"/>
                <w:sz w:val="24"/>
                <w:szCs w:val="24"/>
                <w:shd w:val="clear" w:color="auto" w:fill="FFFFFF"/>
              </w:rPr>
              <w:t>інің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жалпы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сипаттамасы</w:t>
            </w:r>
            <w:proofErr w:type="spellEnd"/>
            <w:r w:rsidRPr="00465A93">
              <w:rPr>
                <w:rFonts w:ascii="Times New Roman" w:eastAsia="Times New Roman" w:hAnsi="Times New Roman" w:cs="Times New Roman"/>
                <w:color w:val="00000A"/>
                <w:sz w:val="24"/>
                <w:szCs w:val="24"/>
                <w:shd w:val="clear" w:color="auto" w:fill="FFFFFF"/>
              </w:rPr>
              <w:t xml:space="preserve">.  </w:t>
            </w:r>
            <w:r w:rsidRPr="00465A93">
              <w:rPr>
                <w:rFonts w:ascii="Times New Roman" w:eastAsia="Times New Roman" w:hAnsi="Times New Roman" w:cs="Times New Roman"/>
                <w:b/>
                <w:color w:val="00000A"/>
                <w:sz w:val="24"/>
                <w:szCs w:val="24"/>
                <w:shd w:val="clear" w:color="auto" w:fill="FFFFFF"/>
              </w:rPr>
              <w:t xml:space="preserve"> </w:t>
            </w:r>
          </w:p>
        </w:tc>
      </w:tr>
      <w:tr w:rsidR="00396C01" w:rsidRPr="00465A93" w:rsidTr="00DE4F12">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465A93">
            <w:pPr>
              <w:spacing w:after="0" w:line="240" w:lineRule="auto"/>
              <w:ind w:right="284"/>
              <w:rPr>
                <w:rFonts w:ascii="Times New Roman" w:hAnsi="Times New Roman" w:cs="Times New Roman"/>
                <w:sz w:val="24"/>
                <w:szCs w:val="24"/>
                <w:lang w:val="kk-KZ"/>
              </w:rPr>
            </w:pPr>
            <w:r w:rsidRPr="00465A93">
              <w:rPr>
                <w:rFonts w:ascii="Times New Roman" w:hAnsi="Times New Roman" w:cs="Times New Roman"/>
                <w:b/>
                <w:bCs/>
                <w:sz w:val="24"/>
                <w:szCs w:val="24"/>
              </w:rPr>
              <w:t xml:space="preserve">11-семинар. </w:t>
            </w:r>
            <w:proofErr w:type="spellStart"/>
            <w:r w:rsidR="00465A93" w:rsidRPr="00465A93">
              <w:rPr>
                <w:rFonts w:ascii="Times New Roman" w:eastAsia="Times New Roman" w:hAnsi="Times New Roman" w:cs="Times New Roman"/>
                <w:b/>
                <w:color w:val="00000A"/>
                <w:sz w:val="24"/>
                <w:szCs w:val="24"/>
                <w:shd w:val="clear" w:color="auto" w:fill="FFFFFF"/>
              </w:rPr>
              <w:t>Сабақтың</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дә</w:t>
            </w:r>
            <w:proofErr w:type="gramStart"/>
            <w:r w:rsidR="00465A93" w:rsidRPr="00465A93">
              <w:rPr>
                <w:rFonts w:ascii="Times New Roman" w:eastAsia="Times New Roman" w:hAnsi="Times New Roman" w:cs="Times New Roman"/>
                <w:b/>
                <w:color w:val="00000A"/>
                <w:sz w:val="24"/>
                <w:szCs w:val="24"/>
                <w:shd w:val="clear" w:color="auto" w:fill="FFFFFF"/>
              </w:rPr>
              <w:t>р</w:t>
            </w:r>
            <w:proofErr w:type="gramEnd"/>
            <w:r w:rsidR="00465A93" w:rsidRPr="00465A93">
              <w:rPr>
                <w:rFonts w:ascii="Times New Roman" w:eastAsia="Times New Roman" w:hAnsi="Times New Roman" w:cs="Times New Roman"/>
                <w:b/>
                <w:color w:val="00000A"/>
                <w:sz w:val="24"/>
                <w:szCs w:val="24"/>
                <w:shd w:val="clear" w:color="auto" w:fill="FFFFFF"/>
              </w:rPr>
              <w:t>істің</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психологиялық</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талдауы</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педагогтың</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проективті</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рефлексивті</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іскерліктерінің</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бірліктері</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ретінде</w:t>
            </w:r>
            <w:proofErr w:type="spellEnd"/>
            <w:r w:rsidR="00465A93" w:rsidRPr="00465A93">
              <w:rPr>
                <w:rFonts w:ascii="Times New Roman" w:eastAsia="Times New Roman" w:hAnsi="Times New Roman" w:cs="Times New Roman"/>
                <w:b/>
                <w:color w:val="00000A"/>
                <w:sz w:val="24"/>
                <w:szCs w:val="24"/>
                <w:shd w:val="clear" w:color="auto" w:fill="FFFFFF"/>
              </w:rPr>
              <w:t>.</w:t>
            </w:r>
          </w:p>
          <w:p w:rsidR="00396C01" w:rsidRPr="00465A93" w:rsidRDefault="00396C01" w:rsidP="00DE4F12">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Сұрақтар:</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Педагог іс әрекетіндегі сабақтың психологиялық талдауы, оның жалпы сипаттамасы.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Сабақты психологиялық талдаудың формасы.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Сабақты психологиялық талдаудың үш формасы.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4.</w:t>
            </w:r>
            <w:r w:rsidRPr="00465A93">
              <w:rPr>
                <w:rFonts w:ascii="Times New Roman" w:eastAsia="Times New Roman" w:hAnsi="Times New Roman" w:cs="Times New Roman"/>
                <w:color w:val="00000A"/>
                <w:sz w:val="24"/>
                <w:szCs w:val="24"/>
                <w:shd w:val="clear" w:color="auto" w:fill="FFFFFF"/>
                <w:lang w:val="kk-KZ"/>
              </w:rPr>
              <w:tab/>
              <w:t xml:space="preserve">Сабақты психологиялық талдаудың обьектілері. </w:t>
            </w:r>
          </w:p>
          <w:p w:rsidR="00465A93" w:rsidRPr="00465A93" w:rsidRDefault="00465A93" w:rsidP="00465A93">
            <w:pPr>
              <w:spacing w:after="0" w:line="240" w:lineRule="auto"/>
              <w:ind w:left="426" w:hanging="360"/>
              <w:jc w:val="both"/>
              <w:rPr>
                <w:rFonts w:ascii="Times New Roman" w:eastAsia="Times New Roman" w:hAnsi="Times New Roman" w:cs="Times New Roman"/>
                <w:b/>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5.</w:t>
            </w:r>
            <w:r w:rsidRPr="00465A93">
              <w:rPr>
                <w:rFonts w:ascii="Times New Roman" w:eastAsia="Times New Roman" w:hAnsi="Times New Roman" w:cs="Times New Roman"/>
                <w:color w:val="00000A"/>
                <w:sz w:val="24"/>
                <w:szCs w:val="24"/>
                <w:shd w:val="clear" w:color="auto" w:fill="FFFFFF"/>
                <w:lang w:val="kk-KZ"/>
              </w:rPr>
              <w:tab/>
              <w:t xml:space="preserve">Мұғалімнің сабаққа психологиялық талдау жасау барысындағы міндеттері.  </w:t>
            </w:r>
            <w:r w:rsidRPr="00465A93">
              <w:rPr>
                <w:rFonts w:ascii="Times New Roman" w:eastAsia="Times New Roman" w:hAnsi="Times New Roman" w:cs="Times New Roman"/>
                <w:b/>
                <w:color w:val="00000A"/>
                <w:sz w:val="24"/>
                <w:szCs w:val="24"/>
                <w:shd w:val="clear" w:color="auto" w:fill="FFFFFF"/>
                <w:lang w:val="kk-KZ"/>
              </w:rPr>
              <w:t xml:space="preserve"> </w:t>
            </w:r>
          </w:p>
          <w:p w:rsidR="00396C01" w:rsidRPr="00465A93" w:rsidRDefault="00396C01" w:rsidP="000A19B5">
            <w:pPr>
              <w:widowControl w:val="0"/>
              <w:tabs>
                <w:tab w:val="left" w:pos="342"/>
              </w:tabs>
              <w:autoSpaceDE w:val="0"/>
              <w:autoSpaceDN w:val="0"/>
              <w:adjustRightInd w:val="0"/>
              <w:spacing w:after="0" w:line="240" w:lineRule="auto"/>
              <w:ind w:left="720"/>
              <w:jc w:val="both"/>
              <w:rPr>
                <w:rFonts w:ascii="Times New Roman" w:hAnsi="Times New Roman" w:cs="Times New Roman"/>
                <w:sz w:val="24"/>
                <w:szCs w:val="24"/>
                <w:lang w:val="kk-KZ"/>
              </w:rPr>
            </w:pPr>
          </w:p>
        </w:tc>
      </w:tr>
      <w:tr w:rsidR="00396C01" w:rsidRPr="00465A93" w:rsidTr="00DE4F12">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A19B5" w:rsidRPr="00465A93" w:rsidRDefault="00396C01" w:rsidP="00DE4F12">
            <w:pPr>
              <w:widowControl w:val="0"/>
              <w:tabs>
                <w:tab w:val="left" w:pos="342"/>
              </w:tabs>
              <w:autoSpaceDE w:val="0"/>
              <w:autoSpaceDN w:val="0"/>
              <w:adjustRightInd w:val="0"/>
              <w:spacing w:after="0" w:line="240" w:lineRule="auto"/>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 xml:space="preserve">12-семинар. </w:t>
            </w:r>
            <w:r w:rsidR="00465A93" w:rsidRPr="00465A93">
              <w:rPr>
                <w:rFonts w:ascii="Times New Roman" w:eastAsia="Times New Roman" w:hAnsi="Times New Roman" w:cs="Times New Roman"/>
                <w:b/>
                <w:color w:val="00000A"/>
                <w:sz w:val="24"/>
                <w:szCs w:val="24"/>
                <w:shd w:val="clear" w:color="auto" w:fill="FFFFFF"/>
                <w:lang w:val="kk-KZ"/>
              </w:rPr>
              <w:t>Білі</w:t>
            </w:r>
            <w:r w:rsidR="00465A93" w:rsidRPr="00465A93">
              <w:rPr>
                <w:rFonts w:ascii="Times New Roman" w:eastAsia="Times New Roman" w:hAnsi="Times New Roman" w:cs="Times New Roman"/>
                <w:b/>
                <w:color w:val="00000A"/>
                <w:sz w:val="24"/>
                <w:szCs w:val="24"/>
                <w:shd w:val="clear" w:color="auto" w:fill="FFFFFF"/>
                <w:lang w:val="kk-KZ"/>
              </w:rPr>
              <w:t>м беру процесі субъектілерінің ө</w:t>
            </w:r>
            <w:r w:rsidR="00465A93" w:rsidRPr="00465A93">
              <w:rPr>
                <w:rFonts w:ascii="Times New Roman" w:eastAsia="Times New Roman" w:hAnsi="Times New Roman" w:cs="Times New Roman"/>
                <w:b/>
                <w:color w:val="00000A"/>
                <w:sz w:val="24"/>
                <w:szCs w:val="24"/>
                <w:shd w:val="clear" w:color="auto" w:fill="FFFFFF"/>
                <w:lang w:val="kk-KZ"/>
              </w:rPr>
              <w:t>зара әрекеті</w:t>
            </w:r>
          </w:p>
          <w:p w:rsidR="00396C01" w:rsidRPr="00465A93" w:rsidRDefault="00396C01" w:rsidP="00DE4F12">
            <w:pPr>
              <w:widowControl w:val="0"/>
              <w:tabs>
                <w:tab w:val="left" w:pos="342"/>
              </w:tabs>
              <w:autoSpaceDE w:val="0"/>
              <w:autoSpaceDN w:val="0"/>
              <w:adjustRightInd w:val="0"/>
              <w:spacing w:after="0" w:line="240" w:lineRule="auto"/>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Сұрақтар:</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өзара әрекеттің жалпы сипаттамасы.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2.</w:t>
            </w:r>
            <w:r w:rsidRPr="00465A93">
              <w:rPr>
                <w:rFonts w:ascii="Times New Roman" w:eastAsia="Times New Roman" w:hAnsi="Times New Roman" w:cs="Times New Roman"/>
                <w:color w:val="00000A"/>
                <w:sz w:val="24"/>
                <w:szCs w:val="24"/>
                <w:shd w:val="clear" w:color="auto" w:fill="FFFFFF"/>
              </w:rPr>
              <w:tab/>
            </w:r>
            <w:r w:rsidRPr="00465A93">
              <w:rPr>
                <w:rFonts w:ascii="Times New Roman" w:eastAsia="Times New Roman" w:hAnsi="Times New Roman" w:cs="Times New Roman"/>
                <w:color w:val="00000A"/>
                <w:sz w:val="24"/>
                <w:szCs w:val="24"/>
                <w:shd w:val="clear" w:color="auto" w:fill="FFFFFF"/>
                <w:lang w:val="kk-KZ"/>
              </w:rPr>
              <w:t>Ө</w:t>
            </w:r>
            <w:proofErr w:type="spellStart"/>
            <w:r w:rsidRPr="00465A93">
              <w:rPr>
                <w:rFonts w:ascii="Times New Roman" w:eastAsia="Times New Roman" w:hAnsi="Times New Roman" w:cs="Times New Roman"/>
                <w:color w:val="00000A"/>
                <w:sz w:val="24"/>
                <w:szCs w:val="24"/>
                <w:shd w:val="clear" w:color="auto" w:fill="FFFFFF"/>
              </w:rPr>
              <w:t>зара</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әрекет</w:t>
            </w:r>
            <w:proofErr w:type="spellEnd"/>
            <w:r w:rsidRPr="00465A93">
              <w:rPr>
                <w:rFonts w:ascii="Times New Roman" w:eastAsia="Times New Roman" w:hAnsi="Times New Roman" w:cs="Times New Roman"/>
                <w:color w:val="00000A"/>
                <w:sz w:val="24"/>
                <w:szCs w:val="24"/>
                <w:shd w:val="clear" w:color="auto" w:fill="FFFFFF"/>
              </w:rPr>
              <w:t xml:space="preserve"> категория </w:t>
            </w:r>
            <w:proofErr w:type="spellStart"/>
            <w:r w:rsidRPr="00465A93">
              <w:rPr>
                <w:rFonts w:ascii="Times New Roman" w:eastAsia="Times New Roman" w:hAnsi="Times New Roman" w:cs="Times New Roman"/>
                <w:color w:val="00000A"/>
                <w:sz w:val="24"/>
                <w:szCs w:val="24"/>
                <w:shd w:val="clear" w:color="auto" w:fill="FFFFFF"/>
              </w:rPr>
              <w:t>ретінде</w:t>
            </w:r>
            <w:proofErr w:type="spellEnd"/>
            <w:r w:rsidRPr="00465A93">
              <w:rPr>
                <w:rFonts w:ascii="Times New Roman" w:eastAsia="Times New Roman" w:hAnsi="Times New Roman" w:cs="Times New Roman"/>
                <w:color w:val="00000A"/>
                <w:sz w:val="24"/>
                <w:szCs w:val="24"/>
                <w:shd w:val="clear" w:color="auto" w:fill="FFFFFF"/>
              </w:rPr>
              <w:t xml:space="preserve">.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3.</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Бі</w:t>
            </w:r>
            <w:proofErr w:type="gramStart"/>
            <w:r w:rsidRPr="00465A93">
              <w:rPr>
                <w:rFonts w:ascii="Times New Roman" w:eastAsia="Times New Roman" w:hAnsi="Times New Roman" w:cs="Times New Roman"/>
                <w:color w:val="00000A"/>
                <w:sz w:val="24"/>
                <w:szCs w:val="24"/>
                <w:shd w:val="clear" w:color="auto" w:fill="FFFFFF"/>
              </w:rPr>
              <w:t>л</w:t>
            </w:r>
            <w:proofErr w:type="gramEnd"/>
            <w:r w:rsidRPr="00465A93">
              <w:rPr>
                <w:rFonts w:ascii="Times New Roman" w:eastAsia="Times New Roman" w:hAnsi="Times New Roman" w:cs="Times New Roman"/>
                <w:color w:val="00000A"/>
                <w:sz w:val="24"/>
                <w:szCs w:val="24"/>
                <w:shd w:val="clear" w:color="auto" w:fill="FFFFFF"/>
              </w:rPr>
              <w:t>ім</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берудегі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үзара</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әрекет</w:t>
            </w:r>
            <w:proofErr w:type="spellEnd"/>
            <w:r w:rsidRPr="00465A93">
              <w:rPr>
                <w:rFonts w:ascii="Times New Roman" w:eastAsia="Times New Roman" w:hAnsi="Times New Roman" w:cs="Times New Roman"/>
                <w:color w:val="00000A"/>
                <w:sz w:val="24"/>
                <w:szCs w:val="24"/>
                <w:shd w:val="clear" w:color="auto" w:fill="FFFFFF"/>
              </w:rPr>
              <w:t xml:space="preserve">.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4.</w:t>
            </w:r>
            <w:r w:rsidRPr="00465A93">
              <w:rPr>
                <w:rFonts w:ascii="Times New Roman" w:eastAsia="Times New Roman" w:hAnsi="Times New Roman" w:cs="Times New Roman"/>
                <w:color w:val="00000A"/>
                <w:sz w:val="24"/>
                <w:szCs w:val="24"/>
                <w:shd w:val="clear" w:color="auto" w:fill="FFFFFF"/>
              </w:rPr>
              <w:tab/>
            </w:r>
            <w:r w:rsidRPr="00465A93">
              <w:rPr>
                <w:rFonts w:ascii="Times New Roman" w:eastAsia="Times New Roman" w:hAnsi="Times New Roman" w:cs="Times New Roman"/>
                <w:color w:val="00000A"/>
                <w:sz w:val="24"/>
                <w:szCs w:val="24"/>
                <w:shd w:val="clear" w:color="auto" w:fill="FFFFFF"/>
                <w:lang w:val="kk-KZ"/>
              </w:rPr>
              <w:t>Ө</w:t>
            </w:r>
            <w:proofErr w:type="spellStart"/>
            <w:r w:rsidRPr="00465A93">
              <w:rPr>
                <w:rFonts w:ascii="Times New Roman" w:eastAsia="Times New Roman" w:hAnsi="Times New Roman" w:cs="Times New Roman"/>
                <w:color w:val="00000A"/>
                <w:sz w:val="24"/>
                <w:szCs w:val="24"/>
                <w:shd w:val="clear" w:color="auto" w:fill="FFFFFF"/>
              </w:rPr>
              <w:t>зара</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әрекеттегі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психологиялық</w:t>
            </w:r>
            <w:proofErr w:type="spellEnd"/>
            <w:r w:rsidRPr="00465A93">
              <w:rPr>
                <w:rFonts w:ascii="Times New Roman" w:eastAsia="Times New Roman" w:hAnsi="Times New Roman" w:cs="Times New Roman"/>
                <w:color w:val="00000A"/>
                <w:sz w:val="24"/>
                <w:szCs w:val="24"/>
                <w:shd w:val="clear" w:color="auto" w:fill="FFFFFF"/>
              </w:rPr>
              <w:t xml:space="preserve"> контакт. </w:t>
            </w:r>
          </w:p>
          <w:p w:rsidR="00396C01" w:rsidRPr="00465A93" w:rsidRDefault="00396C01" w:rsidP="000A19B5">
            <w:pPr>
              <w:pStyle w:val="a3"/>
              <w:widowControl w:val="0"/>
              <w:tabs>
                <w:tab w:val="left" w:pos="342"/>
              </w:tabs>
              <w:autoSpaceDE w:val="0"/>
              <w:autoSpaceDN w:val="0"/>
              <w:adjustRightInd w:val="0"/>
              <w:spacing w:after="0" w:line="240" w:lineRule="auto"/>
              <w:rPr>
                <w:rFonts w:ascii="Times New Roman" w:hAnsi="Times New Roman" w:cs="Times New Roman"/>
                <w:b/>
                <w:bCs/>
                <w:sz w:val="24"/>
                <w:szCs w:val="24"/>
                <w:lang w:val="kk-KZ"/>
              </w:rPr>
            </w:pPr>
          </w:p>
        </w:tc>
      </w:tr>
      <w:tr w:rsidR="00396C01" w:rsidRPr="00465A93" w:rsidTr="00DE4F12">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0A19B5" w:rsidP="00DE4F12">
            <w:pPr>
              <w:widowControl w:val="0"/>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b/>
                <w:bCs/>
                <w:sz w:val="24"/>
                <w:szCs w:val="24"/>
                <w:lang w:val="kk-KZ"/>
              </w:rPr>
              <w:t>13-семинар</w:t>
            </w:r>
            <w:r w:rsidR="00396C01" w:rsidRPr="00465A93">
              <w:rPr>
                <w:rFonts w:ascii="Times New Roman" w:hAnsi="Times New Roman" w:cs="Times New Roman"/>
                <w:sz w:val="24"/>
                <w:szCs w:val="24"/>
                <w:lang w:val="kk-KZ"/>
              </w:rPr>
              <w:t xml:space="preserve">. </w:t>
            </w:r>
            <w:r w:rsidR="00465A93" w:rsidRPr="00465A93">
              <w:rPr>
                <w:rFonts w:ascii="Times New Roman" w:eastAsia="Times New Roman" w:hAnsi="Times New Roman" w:cs="Times New Roman"/>
                <w:b/>
                <w:color w:val="00000A"/>
                <w:sz w:val="24"/>
                <w:szCs w:val="24"/>
                <w:shd w:val="clear" w:color="auto" w:fill="FFFFFF"/>
                <w:lang w:val="kk-KZ"/>
              </w:rPr>
              <w:t>Оқу педагогикалық еңбектестік</w:t>
            </w:r>
          </w:p>
          <w:p w:rsidR="00396C01" w:rsidRPr="00465A93" w:rsidRDefault="00396C01" w:rsidP="00DE4F12">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65A93">
              <w:rPr>
                <w:rFonts w:ascii="Times New Roman" w:hAnsi="Times New Roman" w:cs="Times New Roman"/>
                <w:b/>
                <w:bCs/>
                <w:sz w:val="24"/>
                <w:szCs w:val="24"/>
                <w:lang w:val="kk-KZ"/>
              </w:rPr>
              <w:t>Сұрақтар:</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Оқу еңбектестіктің жалпы сипаттамасы.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Еңбктестік қазіргі күннің беталысы ретінде.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Еңбектестіктің негізгі бағыттары.</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4.</w:t>
            </w:r>
            <w:r w:rsidRPr="00465A93">
              <w:rPr>
                <w:rFonts w:ascii="Times New Roman" w:eastAsia="Times New Roman" w:hAnsi="Times New Roman" w:cs="Times New Roman"/>
                <w:color w:val="00000A"/>
                <w:sz w:val="24"/>
                <w:szCs w:val="24"/>
                <w:shd w:val="clear" w:color="auto" w:fill="FFFFFF"/>
                <w:lang w:val="kk-KZ"/>
              </w:rPr>
              <w:tab/>
              <w:t xml:space="preserve">Еңбектестіктің оқу іс әрекетіне ықпалы.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5.</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Еңбектестік</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фазалары</w:t>
            </w:r>
            <w:proofErr w:type="spellEnd"/>
            <w:r w:rsidRPr="00465A93">
              <w:rPr>
                <w:rFonts w:ascii="Times New Roman" w:eastAsia="Times New Roman" w:hAnsi="Times New Roman" w:cs="Times New Roman"/>
                <w:color w:val="00000A"/>
                <w:sz w:val="24"/>
                <w:szCs w:val="24"/>
                <w:shd w:val="clear" w:color="auto" w:fill="FFFFFF"/>
              </w:rPr>
              <w:t xml:space="preserve">. </w:t>
            </w:r>
          </w:p>
          <w:p w:rsidR="00396C01" w:rsidRPr="00465A93" w:rsidRDefault="00396C01" w:rsidP="000A19B5">
            <w:pPr>
              <w:widowControl w:val="0"/>
              <w:tabs>
                <w:tab w:val="left" w:pos="342"/>
              </w:tabs>
              <w:autoSpaceDE w:val="0"/>
              <w:autoSpaceDN w:val="0"/>
              <w:adjustRightInd w:val="0"/>
              <w:spacing w:after="0" w:line="240" w:lineRule="auto"/>
              <w:ind w:left="720"/>
              <w:jc w:val="both"/>
              <w:rPr>
                <w:rFonts w:ascii="Times New Roman" w:hAnsi="Times New Roman" w:cs="Times New Roman"/>
                <w:sz w:val="24"/>
                <w:szCs w:val="24"/>
                <w:lang w:val="kk-KZ"/>
              </w:rPr>
            </w:pPr>
          </w:p>
        </w:tc>
      </w:tr>
      <w:tr w:rsidR="00396C01" w:rsidRPr="00465A93" w:rsidTr="00DE4F12">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465A93">
              <w:rPr>
                <w:rFonts w:ascii="Times New Roman" w:hAnsi="Times New Roman" w:cs="Times New Roman"/>
                <w:b/>
                <w:bCs/>
                <w:sz w:val="24"/>
                <w:szCs w:val="24"/>
                <w:lang w:val="kk-KZ"/>
              </w:rPr>
              <w:t xml:space="preserve">14-семинар. </w:t>
            </w:r>
            <w:proofErr w:type="spellStart"/>
            <w:r w:rsidR="00465A93" w:rsidRPr="00465A93">
              <w:rPr>
                <w:rFonts w:ascii="Times New Roman" w:eastAsia="Times New Roman" w:hAnsi="Times New Roman" w:cs="Times New Roman"/>
                <w:b/>
                <w:color w:val="00000A"/>
                <w:sz w:val="24"/>
                <w:szCs w:val="24"/>
                <w:shd w:val="clear" w:color="auto" w:fill="FFFFFF"/>
              </w:rPr>
              <w:t>Бі</w:t>
            </w:r>
            <w:proofErr w:type="gramStart"/>
            <w:r w:rsidR="00465A93" w:rsidRPr="00465A93">
              <w:rPr>
                <w:rFonts w:ascii="Times New Roman" w:eastAsia="Times New Roman" w:hAnsi="Times New Roman" w:cs="Times New Roman"/>
                <w:b/>
                <w:color w:val="00000A"/>
                <w:sz w:val="24"/>
                <w:szCs w:val="24"/>
                <w:shd w:val="clear" w:color="auto" w:fill="FFFFFF"/>
              </w:rPr>
              <w:t>л</w:t>
            </w:r>
            <w:proofErr w:type="gramEnd"/>
            <w:r w:rsidR="00465A93" w:rsidRPr="00465A93">
              <w:rPr>
                <w:rFonts w:ascii="Times New Roman" w:eastAsia="Times New Roman" w:hAnsi="Times New Roman" w:cs="Times New Roman"/>
                <w:b/>
                <w:color w:val="00000A"/>
                <w:sz w:val="24"/>
                <w:szCs w:val="24"/>
                <w:shd w:val="clear" w:color="auto" w:fill="FFFFFF"/>
              </w:rPr>
              <w:t>ім</w:t>
            </w:r>
            <w:proofErr w:type="spellEnd"/>
            <w:r w:rsidR="00465A93" w:rsidRPr="00465A93">
              <w:rPr>
                <w:rFonts w:ascii="Times New Roman" w:eastAsia="Times New Roman" w:hAnsi="Times New Roman" w:cs="Times New Roman"/>
                <w:b/>
                <w:color w:val="00000A"/>
                <w:sz w:val="24"/>
                <w:szCs w:val="24"/>
                <w:shd w:val="clear" w:color="auto" w:fill="FFFFFF"/>
              </w:rPr>
              <w:t xml:space="preserve"> беру </w:t>
            </w:r>
            <w:proofErr w:type="spellStart"/>
            <w:r w:rsidR="00465A93" w:rsidRPr="00465A93">
              <w:rPr>
                <w:rFonts w:ascii="Times New Roman" w:eastAsia="Times New Roman" w:hAnsi="Times New Roman" w:cs="Times New Roman"/>
                <w:b/>
                <w:color w:val="00000A"/>
                <w:sz w:val="24"/>
                <w:szCs w:val="24"/>
                <w:shd w:val="clear" w:color="auto" w:fill="FFFFFF"/>
              </w:rPr>
              <w:t>процесіндегі</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қарым</w:t>
            </w:r>
            <w:proofErr w:type="spellEnd"/>
            <w:r w:rsidR="00465A93" w:rsidRPr="00465A93">
              <w:rPr>
                <w:rFonts w:ascii="Times New Roman" w:eastAsia="Times New Roman" w:hAnsi="Times New Roman" w:cs="Times New Roman"/>
                <w:b/>
                <w:color w:val="00000A"/>
                <w:sz w:val="24"/>
                <w:szCs w:val="24"/>
                <w:shd w:val="clear" w:color="auto" w:fill="FFFFFF"/>
              </w:rPr>
              <w:t xml:space="preserve"> </w:t>
            </w:r>
            <w:proofErr w:type="spellStart"/>
            <w:r w:rsidR="00465A93" w:rsidRPr="00465A93">
              <w:rPr>
                <w:rFonts w:ascii="Times New Roman" w:eastAsia="Times New Roman" w:hAnsi="Times New Roman" w:cs="Times New Roman"/>
                <w:b/>
                <w:color w:val="00000A"/>
                <w:sz w:val="24"/>
                <w:szCs w:val="24"/>
                <w:shd w:val="clear" w:color="auto" w:fill="FFFFFF"/>
              </w:rPr>
              <w:t>қатынас</w:t>
            </w:r>
            <w:proofErr w:type="spellEnd"/>
          </w:p>
          <w:p w:rsidR="00396C01" w:rsidRPr="00465A93" w:rsidRDefault="00396C01" w:rsidP="00DE4F12">
            <w:pPr>
              <w:widowControl w:val="0"/>
              <w:autoSpaceDE w:val="0"/>
              <w:autoSpaceDN w:val="0"/>
              <w:adjustRightInd w:val="0"/>
              <w:spacing w:after="0" w:line="240" w:lineRule="auto"/>
              <w:rPr>
                <w:rFonts w:ascii="Times New Roman" w:hAnsi="Times New Roman" w:cs="Times New Roman"/>
                <w:sz w:val="24"/>
                <w:szCs w:val="24"/>
                <w:lang w:val="kk-KZ"/>
              </w:rPr>
            </w:pPr>
            <w:r w:rsidRPr="00465A93">
              <w:rPr>
                <w:rFonts w:ascii="Times New Roman" w:hAnsi="Times New Roman" w:cs="Times New Roman"/>
                <w:b/>
                <w:bCs/>
                <w:sz w:val="24"/>
                <w:szCs w:val="24"/>
                <w:lang w:val="kk-KZ"/>
              </w:rPr>
              <w:t>Сұрақтар:</w:t>
            </w:r>
            <w:r w:rsidRPr="00465A93">
              <w:rPr>
                <w:rFonts w:ascii="Times New Roman" w:hAnsi="Times New Roman" w:cs="Times New Roman"/>
                <w:sz w:val="24"/>
                <w:szCs w:val="24"/>
                <w:lang w:val="kk-KZ"/>
              </w:rPr>
              <w:t xml:space="preserve"> </w:t>
            </w:r>
          </w:p>
          <w:p w:rsidR="00465A93" w:rsidRPr="00465A93" w:rsidRDefault="00465A93" w:rsidP="00465A93">
            <w:pPr>
              <w:tabs>
                <w:tab w:val="left" w:pos="218"/>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 xml:space="preserve">Қарым қатынас үзара әрекеттесу формасы ретінде. </w:t>
            </w:r>
          </w:p>
          <w:p w:rsidR="00465A93" w:rsidRPr="00465A93" w:rsidRDefault="00465A93" w:rsidP="00465A93">
            <w:pPr>
              <w:tabs>
                <w:tab w:val="left" w:pos="218"/>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Қарым қатынас прблемасының тарихы. </w:t>
            </w:r>
          </w:p>
          <w:p w:rsidR="00465A93" w:rsidRPr="00465A93" w:rsidRDefault="00465A93" w:rsidP="00465A93">
            <w:pPr>
              <w:tabs>
                <w:tab w:val="left" w:pos="218"/>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3.</w:t>
            </w:r>
            <w:r w:rsidRPr="00465A93">
              <w:rPr>
                <w:rFonts w:ascii="Times New Roman" w:eastAsia="Times New Roman" w:hAnsi="Times New Roman" w:cs="Times New Roman"/>
                <w:color w:val="00000A"/>
                <w:sz w:val="24"/>
                <w:szCs w:val="24"/>
                <w:shd w:val="clear" w:color="auto" w:fill="FFFFFF"/>
                <w:lang w:val="kk-KZ"/>
              </w:rPr>
              <w:tab/>
              <w:t xml:space="preserve">Қарым қатынас функциялары.  </w:t>
            </w:r>
          </w:p>
          <w:p w:rsidR="00465A93" w:rsidRPr="00465A93" w:rsidRDefault="00465A93" w:rsidP="00465A93">
            <w:pPr>
              <w:tabs>
                <w:tab w:val="left" w:pos="218"/>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4.</w:t>
            </w:r>
            <w:r w:rsidRPr="00465A93">
              <w:rPr>
                <w:rFonts w:ascii="Times New Roman" w:eastAsia="Times New Roman" w:hAnsi="Times New Roman" w:cs="Times New Roman"/>
                <w:color w:val="00000A"/>
                <w:sz w:val="24"/>
                <w:szCs w:val="24"/>
                <w:shd w:val="clear" w:color="auto" w:fill="FFFFFF"/>
                <w:lang w:val="kk-KZ"/>
              </w:rPr>
              <w:tab/>
              <w:t xml:space="preserve">Қарым қатынас сипаттамасы. </w:t>
            </w:r>
          </w:p>
          <w:p w:rsidR="00465A93" w:rsidRPr="00465A93" w:rsidRDefault="00465A93" w:rsidP="00465A93">
            <w:pPr>
              <w:tabs>
                <w:tab w:val="left" w:pos="218"/>
              </w:tabs>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5.</w:t>
            </w:r>
            <w:r w:rsidRPr="00465A93">
              <w:rPr>
                <w:rFonts w:ascii="Times New Roman" w:eastAsia="Times New Roman" w:hAnsi="Times New Roman" w:cs="Times New Roman"/>
                <w:color w:val="00000A"/>
                <w:sz w:val="24"/>
                <w:szCs w:val="24"/>
                <w:shd w:val="clear" w:color="auto" w:fill="FFFFFF"/>
                <w:lang w:val="kk-KZ"/>
              </w:rPr>
              <w:tab/>
              <w:t xml:space="preserve">Педагогикалық қарым қатынас білім беру процесі субъектілерінің үзара әрекеттесу формасы ретінде. </w:t>
            </w:r>
          </w:p>
          <w:p w:rsidR="00465A93" w:rsidRPr="00465A93" w:rsidRDefault="00465A93" w:rsidP="00465A93">
            <w:pPr>
              <w:tabs>
                <w:tab w:val="left" w:pos="218"/>
              </w:tabs>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6.</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Қарым</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қатынастың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деңгейлік</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құрылымы</w:t>
            </w:r>
            <w:proofErr w:type="spellEnd"/>
            <w:r w:rsidRPr="00465A93">
              <w:rPr>
                <w:rFonts w:ascii="Times New Roman" w:eastAsia="Times New Roman" w:hAnsi="Times New Roman" w:cs="Times New Roman"/>
                <w:color w:val="00000A"/>
                <w:sz w:val="24"/>
                <w:szCs w:val="24"/>
                <w:shd w:val="clear" w:color="auto" w:fill="FFFFFF"/>
              </w:rPr>
              <w:t xml:space="preserve">. </w:t>
            </w:r>
          </w:p>
          <w:p w:rsidR="00465A93" w:rsidRPr="00465A93" w:rsidRDefault="00465A93" w:rsidP="00DE4F12">
            <w:pPr>
              <w:widowControl w:val="0"/>
              <w:autoSpaceDE w:val="0"/>
              <w:autoSpaceDN w:val="0"/>
              <w:adjustRightInd w:val="0"/>
              <w:spacing w:after="0" w:line="240" w:lineRule="auto"/>
              <w:rPr>
                <w:rFonts w:ascii="Times New Roman" w:hAnsi="Times New Roman" w:cs="Times New Roman"/>
                <w:sz w:val="24"/>
                <w:szCs w:val="24"/>
                <w:lang w:val="kk-KZ"/>
              </w:rPr>
            </w:pPr>
          </w:p>
          <w:p w:rsidR="00396C01" w:rsidRPr="00465A93" w:rsidRDefault="00396C01" w:rsidP="000A19B5">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396C01" w:rsidRPr="00465A93" w:rsidTr="00DE4F12">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96C01" w:rsidRPr="00465A93" w:rsidRDefault="00396C01" w:rsidP="00DE4F12">
            <w:pPr>
              <w:widowControl w:val="0"/>
              <w:autoSpaceDE w:val="0"/>
              <w:autoSpaceDN w:val="0"/>
              <w:adjustRightInd w:val="0"/>
              <w:spacing w:after="0" w:line="240" w:lineRule="auto"/>
              <w:jc w:val="both"/>
              <w:rPr>
                <w:rFonts w:ascii="Times New Roman" w:hAnsi="Times New Roman" w:cs="Times New Roman"/>
                <w:sz w:val="24"/>
                <w:szCs w:val="24"/>
                <w:lang w:val="kk-KZ"/>
              </w:rPr>
            </w:pPr>
            <w:r w:rsidRPr="00465A93">
              <w:rPr>
                <w:rFonts w:ascii="Times New Roman" w:hAnsi="Times New Roman" w:cs="Times New Roman"/>
                <w:b/>
                <w:bCs/>
                <w:sz w:val="24"/>
                <w:szCs w:val="24"/>
                <w:lang w:val="kk-KZ"/>
              </w:rPr>
              <w:t>15-семинар</w:t>
            </w:r>
            <w:r w:rsidRPr="00465A93">
              <w:rPr>
                <w:rFonts w:ascii="Times New Roman" w:hAnsi="Times New Roman" w:cs="Times New Roman"/>
                <w:sz w:val="24"/>
                <w:szCs w:val="24"/>
                <w:lang w:val="kk-KZ"/>
              </w:rPr>
              <w:t xml:space="preserve"> </w:t>
            </w:r>
            <w:r w:rsidR="00465A93" w:rsidRPr="00465A93">
              <w:rPr>
                <w:rFonts w:ascii="Times New Roman" w:eastAsia="Times New Roman" w:hAnsi="Times New Roman" w:cs="Times New Roman"/>
                <w:b/>
                <w:color w:val="00000A"/>
                <w:sz w:val="24"/>
                <w:szCs w:val="24"/>
                <w:shd w:val="clear" w:color="auto" w:fill="FFFFFF"/>
                <w:lang w:val="kk-KZ"/>
              </w:rPr>
              <w:t>Педагогикалық үзара әрекеттесудегі, қарым қатынастағы және оқу педагогикалық іс әрекеттегі “кедергілер”</w:t>
            </w:r>
          </w:p>
          <w:p w:rsidR="00465A93" w:rsidRPr="00465A93" w:rsidRDefault="00465A93" w:rsidP="00DE4F12">
            <w:pPr>
              <w:widowControl w:val="0"/>
              <w:autoSpaceDE w:val="0"/>
              <w:autoSpaceDN w:val="0"/>
              <w:adjustRightInd w:val="0"/>
              <w:spacing w:after="0" w:line="240" w:lineRule="auto"/>
              <w:jc w:val="both"/>
              <w:rPr>
                <w:rFonts w:ascii="Times New Roman" w:hAnsi="Times New Roman" w:cs="Times New Roman"/>
                <w:b/>
                <w:bCs/>
                <w:sz w:val="24"/>
                <w:szCs w:val="24"/>
                <w:lang w:val="kk-KZ"/>
              </w:rPr>
            </w:pPr>
          </w:p>
          <w:p w:rsidR="00396C01" w:rsidRPr="00465A93" w:rsidRDefault="00396C01" w:rsidP="00DE4F12">
            <w:pPr>
              <w:widowControl w:val="0"/>
              <w:autoSpaceDE w:val="0"/>
              <w:autoSpaceDN w:val="0"/>
              <w:adjustRightInd w:val="0"/>
              <w:spacing w:after="0" w:line="240" w:lineRule="auto"/>
              <w:rPr>
                <w:rFonts w:ascii="Times New Roman" w:hAnsi="Times New Roman" w:cs="Times New Roman"/>
                <w:sz w:val="24"/>
                <w:szCs w:val="24"/>
                <w:lang w:val="kk-KZ"/>
              </w:rPr>
            </w:pPr>
            <w:r w:rsidRPr="00465A93">
              <w:rPr>
                <w:rFonts w:ascii="Times New Roman" w:hAnsi="Times New Roman" w:cs="Times New Roman"/>
                <w:b/>
                <w:bCs/>
                <w:sz w:val="24"/>
                <w:szCs w:val="24"/>
                <w:lang w:val="kk-KZ"/>
              </w:rPr>
              <w:t>Сұрақтар:</w:t>
            </w:r>
            <w:r w:rsidRPr="00465A93">
              <w:rPr>
                <w:rFonts w:ascii="Times New Roman" w:hAnsi="Times New Roman" w:cs="Times New Roman"/>
                <w:sz w:val="24"/>
                <w:szCs w:val="24"/>
                <w:lang w:val="kk-KZ"/>
              </w:rPr>
              <w:t xml:space="preserve">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1.</w:t>
            </w:r>
            <w:r w:rsidRPr="00465A93">
              <w:rPr>
                <w:rFonts w:ascii="Times New Roman" w:eastAsia="Times New Roman" w:hAnsi="Times New Roman" w:cs="Times New Roman"/>
                <w:color w:val="00000A"/>
                <w:sz w:val="24"/>
                <w:szCs w:val="24"/>
                <w:shd w:val="clear" w:color="auto" w:fill="FFFFFF"/>
                <w:lang w:val="kk-KZ"/>
              </w:rPr>
              <w:tab/>
              <w:t>Қиындатылған қарым қатынастың анықтамасы және жалпы сипаттамасы.</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lang w:val="kk-KZ"/>
              </w:rPr>
            </w:pPr>
            <w:r w:rsidRPr="00465A93">
              <w:rPr>
                <w:rFonts w:ascii="Times New Roman" w:eastAsia="Times New Roman" w:hAnsi="Times New Roman" w:cs="Times New Roman"/>
                <w:color w:val="00000A"/>
                <w:sz w:val="24"/>
                <w:szCs w:val="24"/>
                <w:shd w:val="clear" w:color="auto" w:fill="FFFFFF"/>
                <w:lang w:val="kk-KZ"/>
              </w:rPr>
              <w:t>2.</w:t>
            </w:r>
            <w:r w:rsidRPr="00465A93">
              <w:rPr>
                <w:rFonts w:ascii="Times New Roman" w:eastAsia="Times New Roman" w:hAnsi="Times New Roman" w:cs="Times New Roman"/>
                <w:color w:val="00000A"/>
                <w:sz w:val="24"/>
                <w:szCs w:val="24"/>
                <w:shd w:val="clear" w:color="auto" w:fill="FFFFFF"/>
                <w:lang w:val="kk-KZ"/>
              </w:rPr>
              <w:tab/>
              <w:t xml:space="preserve">Қарым қатынастағы қиындықтың жалпы сипаттамасы.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3.</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Қиындық</w:t>
            </w:r>
            <w:proofErr w:type="gramStart"/>
            <w:r w:rsidRPr="00465A93">
              <w:rPr>
                <w:rFonts w:ascii="Times New Roman" w:eastAsia="Times New Roman" w:hAnsi="Times New Roman" w:cs="Times New Roman"/>
                <w:color w:val="00000A"/>
                <w:sz w:val="24"/>
                <w:szCs w:val="24"/>
                <w:shd w:val="clear" w:color="auto" w:fill="FFFFFF"/>
              </w:rPr>
              <w:t>тар</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аны</w:t>
            </w:r>
            <w:proofErr w:type="gramEnd"/>
            <w:r w:rsidRPr="00465A93">
              <w:rPr>
                <w:rFonts w:ascii="Times New Roman" w:eastAsia="Times New Roman" w:hAnsi="Times New Roman" w:cs="Times New Roman"/>
                <w:color w:val="00000A"/>
                <w:sz w:val="24"/>
                <w:szCs w:val="24"/>
                <w:shd w:val="clear" w:color="auto" w:fill="FFFFFF"/>
              </w:rPr>
              <w:t>қтамасы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Қиындықтар</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функциясы</w:t>
            </w:r>
            <w:proofErr w:type="spellEnd"/>
            <w:r w:rsidRPr="00465A93">
              <w:rPr>
                <w:rFonts w:ascii="Times New Roman" w:eastAsia="Times New Roman" w:hAnsi="Times New Roman" w:cs="Times New Roman"/>
                <w:color w:val="00000A"/>
                <w:sz w:val="24"/>
                <w:szCs w:val="24"/>
                <w:shd w:val="clear" w:color="auto" w:fill="FFFFFF"/>
              </w:rPr>
              <w:t xml:space="preserve">.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4.</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үзара</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әрекеттесуде</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болатын</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қиындықтардың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негізгі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сипаттамалары</w:t>
            </w:r>
            <w:proofErr w:type="spellEnd"/>
            <w:r w:rsidRPr="00465A93">
              <w:rPr>
                <w:rFonts w:ascii="Times New Roman" w:eastAsia="Times New Roman" w:hAnsi="Times New Roman" w:cs="Times New Roman"/>
                <w:color w:val="00000A"/>
                <w:sz w:val="24"/>
                <w:szCs w:val="24"/>
                <w:shd w:val="clear" w:color="auto" w:fill="FFFFFF"/>
              </w:rPr>
              <w:t xml:space="preserve">.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5.</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Қиындықтардың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жас</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ерекшелік</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саласы</w:t>
            </w:r>
            <w:proofErr w:type="spellEnd"/>
            <w:r w:rsidRPr="00465A93">
              <w:rPr>
                <w:rFonts w:ascii="Times New Roman" w:eastAsia="Times New Roman" w:hAnsi="Times New Roman" w:cs="Times New Roman"/>
                <w:color w:val="00000A"/>
                <w:sz w:val="24"/>
                <w:szCs w:val="24"/>
                <w:shd w:val="clear" w:color="auto" w:fill="FFFFFF"/>
              </w:rPr>
              <w:t xml:space="preserve">. </w:t>
            </w:r>
          </w:p>
          <w:p w:rsidR="00465A93" w:rsidRPr="00465A93" w:rsidRDefault="00465A93" w:rsidP="00465A93">
            <w:pPr>
              <w:spacing w:after="0" w:line="240" w:lineRule="auto"/>
              <w:ind w:left="426" w:hanging="360"/>
              <w:jc w:val="both"/>
              <w:rPr>
                <w:rFonts w:ascii="Times New Roman" w:eastAsia="Times New Roman" w:hAnsi="Times New Roman" w:cs="Times New Roman"/>
                <w:color w:val="00000A"/>
                <w:sz w:val="24"/>
                <w:szCs w:val="24"/>
                <w:shd w:val="clear" w:color="auto" w:fill="FFFFFF"/>
              </w:rPr>
            </w:pPr>
            <w:r w:rsidRPr="00465A93">
              <w:rPr>
                <w:rFonts w:ascii="Times New Roman" w:eastAsia="Times New Roman" w:hAnsi="Times New Roman" w:cs="Times New Roman"/>
                <w:color w:val="00000A"/>
                <w:sz w:val="24"/>
                <w:szCs w:val="24"/>
                <w:shd w:val="clear" w:color="auto" w:fill="FFFFFF"/>
              </w:rPr>
              <w:t>6.</w:t>
            </w:r>
            <w:r w:rsidRPr="00465A93">
              <w:rPr>
                <w:rFonts w:ascii="Times New Roman" w:eastAsia="Times New Roman" w:hAnsi="Times New Roman" w:cs="Times New Roman"/>
                <w:color w:val="00000A"/>
                <w:sz w:val="24"/>
                <w:szCs w:val="24"/>
                <w:shd w:val="clear" w:color="auto" w:fill="FFFFFF"/>
              </w:rPr>
              <w:tab/>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қиындықтардың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proofErr w:type="gramStart"/>
            <w:r w:rsidRPr="00465A93">
              <w:rPr>
                <w:rFonts w:ascii="Times New Roman" w:eastAsia="Times New Roman" w:hAnsi="Times New Roman" w:cs="Times New Roman"/>
                <w:color w:val="00000A"/>
                <w:sz w:val="24"/>
                <w:szCs w:val="24"/>
                <w:shd w:val="clear" w:color="auto" w:fill="FFFFFF"/>
              </w:rPr>
              <w:t>педагог</w:t>
            </w:r>
            <w:proofErr w:type="gramEnd"/>
            <w:r w:rsidRPr="00465A93">
              <w:rPr>
                <w:rFonts w:ascii="Times New Roman" w:eastAsia="Times New Roman" w:hAnsi="Times New Roman" w:cs="Times New Roman"/>
                <w:color w:val="00000A"/>
                <w:sz w:val="24"/>
                <w:szCs w:val="24"/>
                <w:shd w:val="clear" w:color="auto" w:fill="FFFFFF"/>
              </w:rPr>
              <w:t>қа</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әсері</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Педагогикалық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қиындықтар</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lastRenderedPageBreak/>
              <w:t>проблемасының</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жалпы</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психологиялық</w:t>
            </w:r>
            <w:proofErr w:type="spellEnd"/>
            <w:r w:rsidRPr="00465A93">
              <w:rPr>
                <w:rFonts w:ascii="Times New Roman" w:eastAsia="Times New Roman" w:hAnsi="Times New Roman" w:cs="Times New Roman"/>
                <w:color w:val="00000A"/>
                <w:sz w:val="24"/>
                <w:szCs w:val="24"/>
                <w:shd w:val="clear" w:color="auto" w:fill="FFFFFF"/>
              </w:rPr>
              <w:t xml:space="preserve"> </w:t>
            </w:r>
            <w:proofErr w:type="spellStart"/>
            <w:r w:rsidRPr="00465A93">
              <w:rPr>
                <w:rFonts w:ascii="Times New Roman" w:eastAsia="Times New Roman" w:hAnsi="Times New Roman" w:cs="Times New Roman"/>
                <w:color w:val="00000A"/>
                <w:sz w:val="24"/>
                <w:szCs w:val="24"/>
                <w:shd w:val="clear" w:color="auto" w:fill="FFFFFF"/>
              </w:rPr>
              <w:t>контексі</w:t>
            </w:r>
            <w:proofErr w:type="spellEnd"/>
            <w:r w:rsidRPr="00465A93">
              <w:rPr>
                <w:rFonts w:ascii="Times New Roman" w:eastAsia="Times New Roman" w:hAnsi="Times New Roman" w:cs="Times New Roman"/>
                <w:color w:val="00000A"/>
                <w:sz w:val="24"/>
                <w:szCs w:val="24"/>
                <w:shd w:val="clear" w:color="auto" w:fill="FFFFFF"/>
              </w:rPr>
              <w:t xml:space="preserve">. </w:t>
            </w:r>
          </w:p>
          <w:p w:rsidR="00396C01" w:rsidRPr="00465A93" w:rsidRDefault="00396C01" w:rsidP="000A19B5">
            <w:pPr>
              <w:widowControl w:val="0"/>
              <w:autoSpaceDE w:val="0"/>
              <w:autoSpaceDN w:val="0"/>
              <w:adjustRightInd w:val="0"/>
              <w:spacing w:after="0" w:line="240" w:lineRule="auto"/>
              <w:ind w:left="720"/>
              <w:rPr>
                <w:rFonts w:ascii="Times New Roman" w:hAnsi="Times New Roman" w:cs="Times New Roman"/>
                <w:sz w:val="24"/>
                <w:szCs w:val="24"/>
              </w:rPr>
            </w:pPr>
          </w:p>
        </w:tc>
      </w:tr>
    </w:tbl>
    <w:p w:rsidR="00396C01" w:rsidRPr="00465A93" w:rsidRDefault="00396C01" w:rsidP="00396C01">
      <w:pPr>
        <w:rPr>
          <w:rFonts w:ascii="Times New Roman" w:hAnsi="Times New Roman" w:cs="Times New Roman"/>
          <w:sz w:val="24"/>
          <w:szCs w:val="24"/>
          <w:lang w:val="kk-KZ"/>
        </w:rPr>
      </w:pPr>
    </w:p>
    <w:p w:rsidR="00396C01" w:rsidRPr="00465A93" w:rsidRDefault="00396C01" w:rsidP="00396C01">
      <w:pPr>
        <w:pStyle w:val="a3"/>
        <w:rPr>
          <w:rFonts w:ascii="Times New Roman" w:hAnsi="Times New Roman" w:cs="Times New Roman"/>
          <w:sz w:val="24"/>
          <w:szCs w:val="24"/>
          <w:lang w:val="kk-KZ"/>
        </w:rPr>
      </w:pPr>
    </w:p>
    <w:p w:rsidR="00F7239D" w:rsidRPr="00465A93" w:rsidRDefault="00F7239D">
      <w:pPr>
        <w:rPr>
          <w:rFonts w:ascii="Times New Roman" w:hAnsi="Times New Roman" w:cs="Times New Roman"/>
          <w:sz w:val="24"/>
          <w:szCs w:val="24"/>
        </w:rPr>
      </w:pPr>
      <w:bookmarkStart w:id="0" w:name="_GoBack"/>
      <w:bookmarkEnd w:id="0"/>
    </w:p>
    <w:sectPr w:rsidR="00F7239D" w:rsidRPr="00465A93"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CA92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CA"/>
    <w:rsid w:val="00066373"/>
    <w:rsid w:val="000A19B5"/>
    <w:rsid w:val="000E4BDB"/>
    <w:rsid w:val="00396C01"/>
    <w:rsid w:val="00465A93"/>
    <w:rsid w:val="00636A95"/>
    <w:rsid w:val="00E028DE"/>
    <w:rsid w:val="00E635CA"/>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C01"/>
    <w:pPr>
      <w:ind w:left="720"/>
      <w:contextualSpacing/>
    </w:pPr>
  </w:style>
  <w:style w:type="paragraph" w:styleId="a4">
    <w:name w:val="Body Text"/>
    <w:basedOn w:val="a"/>
    <w:link w:val="a5"/>
    <w:uiPriority w:val="99"/>
    <w:unhideWhenUsed/>
    <w:rsid w:val="00396C01"/>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396C0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C01"/>
    <w:pPr>
      <w:ind w:left="720"/>
      <w:contextualSpacing/>
    </w:pPr>
  </w:style>
  <w:style w:type="paragraph" w:styleId="a4">
    <w:name w:val="Body Text"/>
    <w:basedOn w:val="a"/>
    <w:link w:val="a5"/>
    <w:uiPriority w:val="99"/>
    <w:unhideWhenUsed/>
    <w:rsid w:val="00396C01"/>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396C0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2016-01-08T17:53:00Z</dcterms:created>
  <dcterms:modified xsi:type="dcterms:W3CDTF">2016-01-08T18:13:00Z</dcterms:modified>
</cp:coreProperties>
</file>